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18E7" w:rsidRDefault="00E301B6">
      <w:pPr>
        <w:ind w:left="0" w:right="770"/>
        <w:jc w:val="both"/>
        <w:rPr>
          <w:rFonts w:ascii="Arial Narrow" w:eastAsia="Arial Narrow" w:hAnsi="Arial Narrow" w:cs="Arial Narrow"/>
          <w:color w:val="002060"/>
          <w:sz w:val="22"/>
          <w:szCs w:val="22"/>
        </w:rPr>
      </w:pPr>
      <w:r>
        <w:rPr>
          <w:noProof/>
          <w:lang w:val="en-US"/>
        </w:rPr>
        <w:drawing>
          <wp:anchor distT="0" distB="0" distL="114300" distR="114300" simplePos="0" relativeHeight="251658240" behindDoc="0" locked="0" layoutInCell="1" hidden="0" allowOverlap="1">
            <wp:simplePos x="0" y="0"/>
            <wp:positionH relativeFrom="column">
              <wp:posOffset>3</wp:posOffset>
            </wp:positionH>
            <wp:positionV relativeFrom="paragraph">
              <wp:posOffset>0</wp:posOffset>
            </wp:positionV>
            <wp:extent cx="5943600" cy="698500"/>
            <wp:effectExtent l="0" t="0" r="0" b="0"/>
            <wp:wrapSquare wrapText="bothSides" distT="0" distB="0" distL="114300" distR="11430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943600" cy="698500"/>
                    </a:xfrm>
                    <a:prstGeom prst="rect">
                      <a:avLst/>
                    </a:prstGeom>
                    <a:ln/>
                  </pic:spPr>
                </pic:pic>
              </a:graphicData>
            </a:graphic>
          </wp:anchor>
        </w:drawing>
      </w:r>
    </w:p>
    <w:p w:rsidR="007618E7" w:rsidRDefault="007618E7">
      <w:pPr>
        <w:ind w:left="0" w:right="770"/>
        <w:jc w:val="both"/>
        <w:rPr>
          <w:rFonts w:ascii="Arial Narrow" w:eastAsia="Arial Narrow" w:hAnsi="Arial Narrow" w:cs="Arial Narrow"/>
          <w:color w:val="002060"/>
          <w:sz w:val="22"/>
          <w:szCs w:val="22"/>
        </w:rPr>
      </w:pPr>
    </w:p>
    <w:p w:rsidR="007618E7" w:rsidRDefault="007618E7">
      <w:pPr>
        <w:ind w:left="0" w:right="770"/>
        <w:jc w:val="both"/>
        <w:rPr>
          <w:rFonts w:ascii="Arial Narrow" w:eastAsia="Arial Narrow" w:hAnsi="Arial Narrow" w:cs="Arial Narrow"/>
          <w:color w:val="002060"/>
          <w:sz w:val="22"/>
          <w:szCs w:val="22"/>
        </w:rPr>
      </w:pPr>
    </w:p>
    <w:p w:rsidR="007618E7" w:rsidRDefault="007618E7">
      <w:pPr>
        <w:ind w:left="0" w:right="770"/>
        <w:jc w:val="both"/>
        <w:rPr>
          <w:rFonts w:ascii="Arial Narrow" w:eastAsia="Arial Narrow" w:hAnsi="Arial Narrow" w:cs="Arial Narrow"/>
          <w:color w:val="002060"/>
          <w:sz w:val="22"/>
          <w:szCs w:val="22"/>
        </w:rPr>
      </w:pPr>
    </w:p>
    <w:p w:rsidR="007618E7" w:rsidRDefault="00E301B6">
      <w:pPr>
        <w:ind w:left="0" w:right="770"/>
        <w:jc w:val="both"/>
        <w:rPr>
          <w:rFonts w:ascii="Arial Narrow" w:eastAsia="Arial Narrow" w:hAnsi="Arial Narrow" w:cs="Arial Narrow"/>
          <w:color w:val="002060"/>
          <w:sz w:val="22"/>
          <w:szCs w:val="22"/>
        </w:rPr>
      </w:pPr>
      <w:r>
        <w:rPr>
          <w:rFonts w:ascii="Arial Narrow" w:eastAsia="Arial Narrow" w:hAnsi="Arial Narrow" w:cs="Arial Narrow"/>
          <w:color w:val="002060"/>
          <w:sz w:val="22"/>
          <w:szCs w:val="22"/>
        </w:rPr>
        <w:t>ANEXA 1.5</w:t>
      </w:r>
    </w:p>
    <w:p w:rsidR="007618E7" w:rsidRDefault="007618E7">
      <w:pPr>
        <w:ind w:left="0" w:right="770"/>
        <w:jc w:val="both"/>
        <w:rPr>
          <w:rFonts w:ascii="Arial Narrow" w:eastAsia="Arial Narrow" w:hAnsi="Arial Narrow" w:cs="Arial Narrow"/>
          <w:b/>
          <w:color w:val="002060"/>
          <w:sz w:val="22"/>
          <w:szCs w:val="22"/>
        </w:rPr>
      </w:pPr>
    </w:p>
    <w:p w:rsidR="007618E7" w:rsidRDefault="00E301B6">
      <w:pPr>
        <w:ind w:left="0" w:right="770"/>
        <w:jc w:val="center"/>
        <w:rPr>
          <w:rFonts w:ascii="Arial Narrow" w:eastAsia="Arial Narrow" w:hAnsi="Arial Narrow" w:cs="Arial Narrow"/>
          <w:b/>
          <w:color w:val="002060"/>
          <w:sz w:val="22"/>
          <w:szCs w:val="22"/>
        </w:rPr>
      </w:pPr>
      <w:r>
        <w:rPr>
          <w:rFonts w:ascii="Arial Narrow" w:eastAsia="Arial Narrow" w:hAnsi="Arial Narrow" w:cs="Arial Narrow"/>
          <w:b/>
          <w:color w:val="002060"/>
          <w:sz w:val="22"/>
          <w:szCs w:val="22"/>
        </w:rPr>
        <w:t>DECLARAȚIE PRIVIND RESPECTAREA APLICĂRII PRINCIPIULUI</w:t>
      </w:r>
    </w:p>
    <w:p w:rsidR="007618E7" w:rsidRDefault="00E301B6">
      <w:pPr>
        <w:ind w:left="0" w:right="770"/>
        <w:jc w:val="center"/>
        <w:rPr>
          <w:rFonts w:ascii="Arial Narrow" w:eastAsia="Arial Narrow" w:hAnsi="Arial Narrow" w:cs="Arial Narrow"/>
          <w:b/>
          <w:color w:val="002060"/>
          <w:sz w:val="22"/>
          <w:szCs w:val="22"/>
        </w:rPr>
      </w:pPr>
      <w:r>
        <w:rPr>
          <w:rFonts w:ascii="Arial Narrow" w:eastAsia="Arial Narrow" w:hAnsi="Arial Narrow" w:cs="Arial Narrow"/>
          <w:b/>
          <w:color w:val="002060"/>
          <w:sz w:val="22"/>
          <w:szCs w:val="22"/>
        </w:rPr>
        <w:t xml:space="preserve">DNSH </w:t>
      </w:r>
      <w:r>
        <w:rPr>
          <w:rFonts w:ascii="Arial Narrow" w:eastAsia="Arial Narrow" w:hAnsi="Arial Narrow" w:cs="Arial Narrow"/>
          <w:color w:val="002060"/>
          <w:sz w:val="22"/>
          <w:szCs w:val="22"/>
        </w:rPr>
        <w:t>(„Do no significant harm” – „A nu aduce prejudicii asupra mediului”)</w:t>
      </w:r>
    </w:p>
    <w:p w:rsidR="007618E7" w:rsidRDefault="00E301B6">
      <w:pPr>
        <w:ind w:left="0" w:right="770"/>
        <w:jc w:val="center"/>
        <w:rPr>
          <w:rFonts w:ascii="Arial Narrow" w:eastAsia="Arial Narrow" w:hAnsi="Arial Narrow" w:cs="Arial Narrow"/>
          <w:b/>
          <w:color w:val="002060"/>
          <w:sz w:val="22"/>
          <w:szCs w:val="22"/>
        </w:rPr>
      </w:pPr>
      <w:r>
        <w:rPr>
          <w:rFonts w:ascii="Arial Narrow" w:eastAsia="Arial Narrow" w:hAnsi="Arial Narrow" w:cs="Arial Narrow"/>
          <w:b/>
          <w:color w:val="002060"/>
          <w:sz w:val="22"/>
          <w:szCs w:val="22"/>
        </w:rPr>
        <w:t>ÎN IMPLEMENTAREA PROIECTULUI</w:t>
      </w:r>
    </w:p>
    <w:p w:rsidR="007618E7" w:rsidRDefault="007618E7">
      <w:pPr>
        <w:ind w:left="0" w:right="770"/>
        <w:jc w:val="both"/>
        <w:rPr>
          <w:rFonts w:ascii="Arial Narrow" w:eastAsia="Arial Narrow" w:hAnsi="Arial Narrow" w:cs="Arial Narrow"/>
          <w:color w:val="002060"/>
          <w:sz w:val="22"/>
          <w:szCs w:val="22"/>
        </w:rPr>
      </w:pPr>
    </w:p>
    <w:p w:rsidR="007618E7" w:rsidRDefault="00E301B6">
      <w:pPr>
        <w:ind w:left="0" w:right="770"/>
        <w:jc w:val="both"/>
        <w:rPr>
          <w:rFonts w:ascii="Arial Narrow" w:eastAsia="Arial Narrow" w:hAnsi="Arial Narrow" w:cs="Arial Narrow"/>
          <w:color w:val="002060"/>
          <w:sz w:val="22"/>
          <w:szCs w:val="22"/>
        </w:rPr>
      </w:pPr>
      <w:r>
        <w:rPr>
          <w:rFonts w:ascii="Arial Narrow" w:eastAsia="Arial Narrow" w:hAnsi="Arial Narrow" w:cs="Arial Narrow"/>
          <w:color w:val="002060"/>
          <w:sz w:val="22"/>
          <w:szCs w:val="22"/>
        </w:rPr>
        <w:t xml:space="preserve">Subsemnatul </w:t>
      </w:r>
      <w:r>
        <w:rPr>
          <w:rFonts w:ascii="Arial Narrow" w:eastAsia="Arial Narrow" w:hAnsi="Arial Narrow" w:cs="Arial Narrow"/>
          <w:i/>
          <w:color w:val="002060"/>
          <w:sz w:val="22"/>
          <w:szCs w:val="22"/>
          <w:shd w:val="clear" w:color="auto" w:fill="D9D9D9"/>
        </w:rPr>
        <w:t>[nume, prenume reprezentant legal al solicitantului]</w:t>
      </w:r>
      <w:r>
        <w:rPr>
          <w:rFonts w:ascii="Arial Narrow" w:eastAsia="Arial Narrow" w:hAnsi="Arial Narrow" w:cs="Arial Narrow"/>
          <w:color w:val="002060"/>
          <w:sz w:val="22"/>
          <w:szCs w:val="22"/>
        </w:rPr>
        <w:t xml:space="preserve">, posesor al CI seria </w:t>
      </w:r>
      <w:r>
        <w:rPr>
          <w:rFonts w:ascii="Arial Narrow" w:eastAsia="Arial Narrow" w:hAnsi="Arial Narrow" w:cs="Arial Narrow"/>
          <w:i/>
          <w:color w:val="002060"/>
          <w:sz w:val="22"/>
          <w:szCs w:val="22"/>
          <w:shd w:val="clear" w:color="auto" w:fill="D9D9D9"/>
        </w:rPr>
        <w:t>[seria]</w:t>
      </w:r>
      <w:r>
        <w:rPr>
          <w:rFonts w:ascii="Arial Narrow" w:eastAsia="Arial Narrow" w:hAnsi="Arial Narrow" w:cs="Arial Narrow"/>
          <w:color w:val="002060"/>
          <w:sz w:val="22"/>
          <w:szCs w:val="22"/>
          <w:highlight w:val="white"/>
        </w:rPr>
        <w:t xml:space="preserve">, </w:t>
      </w:r>
      <w:r>
        <w:rPr>
          <w:rFonts w:ascii="Arial Narrow" w:eastAsia="Arial Narrow" w:hAnsi="Arial Narrow" w:cs="Arial Narrow"/>
          <w:color w:val="002060"/>
          <w:sz w:val="22"/>
          <w:szCs w:val="22"/>
        </w:rPr>
        <w:t xml:space="preserve">nr. </w:t>
      </w:r>
      <w:r>
        <w:rPr>
          <w:rFonts w:ascii="Arial Narrow" w:eastAsia="Arial Narrow" w:hAnsi="Arial Narrow" w:cs="Arial Narrow"/>
          <w:i/>
          <w:color w:val="002060"/>
          <w:sz w:val="22"/>
          <w:szCs w:val="22"/>
          <w:shd w:val="clear" w:color="auto" w:fill="D9D9D9"/>
        </w:rPr>
        <w:t>[nr.]</w:t>
      </w:r>
      <w:r>
        <w:rPr>
          <w:rFonts w:ascii="Arial Narrow" w:eastAsia="Arial Narrow" w:hAnsi="Arial Narrow" w:cs="Arial Narrow"/>
          <w:color w:val="002060"/>
          <w:sz w:val="22"/>
          <w:szCs w:val="22"/>
        </w:rPr>
        <w:t xml:space="preserve">, eliberată </w:t>
      </w:r>
      <w:r>
        <w:rPr>
          <w:rFonts w:ascii="Arial Narrow" w:eastAsia="Arial Narrow" w:hAnsi="Arial Narrow" w:cs="Arial Narrow"/>
          <w:i/>
          <w:color w:val="002060"/>
          <w:sz w:val="22"/>
          <w:szCs w:val="22"/>
          <w:highlight w:val="white"/>
        </w:rPr>
        <w:t xml:space="preserve">de </w:t>
      </w:r>
      <w:r>
        <w:rPr>
          <w:rFonts w:ascii="Arial Narrow" w:eastAsia="Arial Narrow" w:hAnsi="Arial Narrow" w:cs="Arial Narrow"/>
          <w:i/>
          <w:color w:val="002060"/>
          <w:sz w:val="22"/>
          <w:szCs w:val="22"/>
          <w:shd w:val="clear" w:color="auto" w:fill="D9D9D9"/>
        </w:rPr>
        <w:t>[organismul emitent]</w:t>
      </w:r>
      <w:r>
        <w:rPr>
          <w:rFonts w:ascii="Arial Narrow" w:eastAsia="Arial Narrow" w:hAnsi="Arial Narrow" w:cs="Arial Narrow"/>
          <w:i/>
          <w:color w:val="002060"/>
          <w:sz w:val="22"/>
          <w:szCs w:val="22"/>
          <w:highlight w:val="white"/>
        </w:rPr>
        <w:t xml:space="preserve"> /</w:t>
      </w:r>
      <w:r>
        <w:rPr>
          <w:rFonts w:ascii="Arial Narrow" w:eastAsia="Arial Narrow" w:hAnsi="Arial Narrow" w:cs="Arial Narrow"/>
          <w:color w:val="002060"/>
          <w:sz w:val="22"/>
          <w:szCs w:val="22"/>
          <w:highlight w:val="white"/>
        </w:rPr>
        <w:t xml:space="preserve"> </w:t>
      </w:r>
      <w:sdt>
        <w:sdtPr>
          <w:tag w:val="goog_rdk_0"/>
          <w:id w:val="172079622"/>
        </w:sdtPr>
        <w:sdtEndPr/>
        <w:sdtContent>
          <w:r>
            <w:rPr>
              <w:rFonts w:ascii="Arial" w:eastAsia="Arial" w:hAnsi="Arial" w:cs="Arial"/>
              <w:color w:val="002060"/>
              <w:sz w:val="22"/>
              <w:szCs w:val="22"/>
            </w:rPr>
            <w:t xml:space="preserve">pașaport nr. </w:t>
          </w:r>
        </w:sdtContent>
      </w:sdt>
      <w:r>
        <w:rPr>
          <w:rFonts w:ascii="Arial Narrow" w:eastAsia="Arial Narrow" w:hAnsi="Arial Narrow" w:cs="Arial Narrow"/>
          <w:i/>
          <w:color w:val="002060"/>
          <w:sz w:val="22"/>
          <w:szCs w:val="22"/>
          <w:shd w:val="clear" w:color="auto" w:fill="D9D9D9"/>
        </w:rPr>
        <w:t>[nr.]</w:t>
      </w:r>
      <w:r>
        <w:rPr>
          <w:rFonts w:ascii="Arial Narrow" w:eastAsia="Arial Narrow" w:hAnsi="Arial Narrow" w:cs="Arial Narrow"/>
          <w:color w:val="002060"/>
          <w:sz w:val="22"/>
          <w:szCs w:val="22"/>
        </w:rPr>
        <w:t xml:space="preserve">, eliberat de </w:t>
      </w:r>
      <w:r>
        <w:rPr>
          <w:rFonts w:ascii="Arial Narrow" w:eastAsia="Arial Narrow" w:hAnsi="Arial Narrow" w:cs="Arial Narrow"/>
          <w:i/>
          <w:color w:val="002060"/>
          <w:sz w:val="22"/>
          <w:szCs w:val="22"/>
          <w:shd w:val="clear" w:color="auto" w:fill="D9D9D9"/>
        </w:rPr>
        <w:t>[organismul emitent]</w:t>
      </w:r>
      <w:r>
        <w:rPr>
          <w:rFonts w:ascii="Arial Narrow" w:eastAsia="Arial Narrow" w:hAnsi="Arial Narrow" w:cs="Arial Narrow"/>
          <w:color w:val="002060"/>
          <w:sz w:val="22"/>
          <w:szCs w:val="22"/>
        </w:rPr>
        <w:t xml:space="preserve">, CNP </w:t>
      </w:r>
      <w:r>
        <w:rPr>
          <w:rFonts w:ascii="Arial Narrow" w:eastAsia="Arial Narrow" w:hAnsi="Arial Narrow" w:cs="Arial Narrow"/>
          <w:i/>
          <w:color w:val="002060"/>
          <w:sz w:val="22"/>
          <w:szCs w:val="22"/>
          <w:shd w:val="clear" w:color="auto" w:fill="D9D9D9"/>
        </w:rPr>
        <w:t>[CNP]</w:t>
      </w:r>
      <w:r>
        <w:rPr>
          <w:rFonts w:ascii="Arial Narrow" w:eastAsia="Arial Narrow" w:hAnsi="Arial Narrow" w:cs="Arial Narrow"/>
          <w:i/>
          <w:color w:val="002060"/>
          <w:sz w:val="22"/>
          <w:szCs w:val="22"/>
          <w:highlight w:val="white"/>
        </w:rPr>
        <w:t xml:space="preserve">, </w:t>
      </w:r>
      <w:r>
        <w:rPr>
          <w:rFonts w:ascii="Arial Narrow" w:eastAsia="Arial Narrow" w:hAnsi="Arial Narrow" w:cs="Arial Narrow"/>
          <w:color w:val="002060"/>
          <w:sz w:val="22"/>
          <w:szCs w:val="22"/>
        </w:rPr>
        <w:t xml:space="preserve">în calitate de reprezentant legal al </w:t>
      </w:r>
      <w:r>
        <w:rPr>
          <w:rFonts w:ascii="Arial Narrow" w:eastAsia="Arial Narrow" w:hAnsi="Arial Narrow" w:cs="Arial Narrow"/>
          <w:i/>
          <w:color w:val="002060"/>
          <w:sz w:val="22"/>
          <w:szCs w:val="22"/>
          <w:highlight w:val="lightGray"/>
        </w:rPr>
        <w:t>[denumirea solicitantului]</w:t>
      </w:r>
      <w:r>
        <w:rPr>
          <w:rFonts w:ascii="Arial Narrow" w:eastAsia="Arial Narrow" w:hAnsi="Arial Narrow" w:cs="Arial Narrow"/>
          <w:color w:val="002060"/>
          <w:sz w:val="22"/>
          <w:szCs w:val="22"/>
        </w:rPr>
        <w:t>, cunoscând că declararea necorespunzătoare a adevărului, inclusiv prin omisiune, constituie infracțiune și este pedepsită de legea penală, declar pe propria răspundere că:</w:t>
      </w:r>
    </w:p>
    <w:p w:rsidR="007618E7" w:rsidRDefault="007618E7">
      <w:pPr>
        <w:ind w:left="0" w:right="770"/>
        <w:jc w:val="both"/>
        <w:rPr>
          <w:rFonts w:ascii="Arial Narrow" w:eastAsia="Arial Narrow" w:hAnsi="Arial Narrow" w:cs="Arial Narrow"/>
          <w:color w:val="002060"/>
          <w:sz w:val="22"/>
          <w:szCs w:val="22"/>
        </w:rPr>
      </w:pPr>
    </w:p>
    <w:p w:rsidR="007618E7" w:rsidRDefault="00E301B6">
      <w:pPr>
        <w:widowControl w:val="0"/>
        <w:pBdr>
          <w:top w:val="nil"/>
          <w:left w:val="nil"/>
          <w:bottom w:val="nil"/>
          <w:right w:val="nil"/>
          <w:between w:val="nil"/>
        </w:pBdr>
        <w:shd w:val="clear" w:color="auto" w:fill="FFFFFF"/>
        <w:ind w:left="0"/>
        <w:jc w:val="both"/>
        <w:rPr>
          <w:rFonts w:ascii="Arial Narrow" w:eastAsia="Arial Narrow" w:hAnsi="Arial Narrow" w:cs="Arial Narrow"/>
          <w:i/>
          <w:color w:val="002060"/>
          <w:sz w:val="22"/>
          <w:szCs w:val="22"/>
        </w:rPr>
      </w:pPr>
      <w:r>
        <w:rPr>
          <w:rFonts w:ascii="Arial Narrow" w:eastAsia="Arial Narrow" w:hAnsi="Arial Narrow" w:cs="Arial Narrow"/>
          <w:color w:val="002060"/>
          <w:sz w:val="22"/>
          <w:szCs w:val="22"/>
        </w:rPr>
        <w:t xml:space="preserve">Proiectul </w:t>
      </w:r>
      <w:r>
        <w:rPr>
          <w:rFonts w:ascii="Arial Narrow" w:eastAsia="Arial Narrow" w:hAnsi="Arial Narrow" w:cs="Arial Narrow"/>
          <w:i/>
          <w:color w:val="002060"/>
          <w:sz w:val="22"/>
          <w:szCs w:val="22"/>
          <w:highlight w:val="lightGray"/>
        </w:rPr>
        <w:t>[titlul proiectului]</w:t>
      </w:r>
      <w:sdt>
        <w:sdtPr>
          <w:tag w:val="goog_rdk_1"/>
          <w:id w:val="-442917876"/>
        </w:sdtPr>
        <w:sdtEndPr/>
        <w:sdtContent>
          <w:r>
            <w:rPr>
              <w:rFonts w:ascii="Arial" w:eastAsia="Arial" w:hAnsi="Arial" w:cs="Arial"/>
              <w:color w:val="002060"/>
              <w:sz w:val="22"/>
              <w:szCs w:val="22"/>
            </w:rPr>
            <w:t xml:space="preserve">, finanțat prin </w:t>
          </w:r>
        </w:sdtContent>
      </w:sdt>
      <w:r>
        <w:rPr>
          <w:rFonts w:ascii="Arial Narrow" w:eastAsia="Arial Narrow" w:hAnsi="Arial Narrow" w:cs="Arial Narrow"/>
          <w:i/>
          <w:color w:val="002060"/>
          <w:sz w:val="22"/>
          <w:szCs w:val="22"/>
        </w:rPr>
        <w:t xml:space="preserve">Planului Național de Redresare și </w:t>
      </w:r>
      <w:r>
        <w:rPr>
          <w:rFonts w:ascii="Arial Narrow" w:eastAsia="Arial Narrow" w:hAnsi="Arial Narrow" w:cs="Arial Narrow"/>
          <w:i/>
          <w:color w:val="002060"/>
          <w:sz w:val="22"/>
          <w:szCs w:val="22"/>
        </w:rPr>
        <w:t>Reziliență,</w:t>
      </w:r>
    </w:p>
    <w:p w:rsidR="007618E7" w:rsidRDefault="00E301B6">
      <w:pPr>
        <w:ind w:left="0" w:right="770"/>
        <w:jc w:val="both"/>
        <w:rPr>
          <w:rFonts w:ascii="Arial Narrow" w:eastAsia="Arial Narrow" w:hAnsi="Arial Narrow" w:cs="Arial Narrow"/>
          <w:color w:val="002060"/>
          <w:sz w:val="22"/>
          <w:szCs w:val="22"/>
        </w:rPr>
      </w:pPr>
      <w:r>
        <w:rPr>
          <w:rFonts w:ascii="Arial Narrow" w:eastAsia="Arial Narrow" w:hAnsi="Arial Narrow" w:cs="Arial Narrow"/>
          <w:color w:val="002060"/>
          <w:sz w:val="22"/>
          <w:szCs w:val="22"/>
        </w:rPr>
        <w:t xml:space="preserve">respectă în integralitate principiul de „a nu prejudicia în mod semnificativ” (DNSH – „Do No Significant Harm”), în conformitate cu </w:t>
      </w:r>
      <w:r>
        <w:rPr>
          <w:rFonts w:ascii="Arial Narrow" w:eastAsia="Arial Narrow" w:hAnsi="Arial Narrow" w:cs="Arial Narrow"/>
          <w:i/>
          <w:color w:val="002060"/>
          <w:sz w:val="22"/>
          <w:szCs w:val="22"/>
        </w:rPr>
        <w:t>Comunicarea Comisiei - Orientări tehnice privind aplicarea principiului de „a nu prejudicia în mod semnificativ”</w:t>
      </w:r>
      <w:r>
        <w:rPr>
          <w:rFonts w:ascii="Arial Narrow" w:eastAsia="Arial Narrow" w:hAnsi="Arial Narrow" w:cs="Arial Narrow"/>
          <w:i/>
          <w:color w:val="002060"/>
          <w:sz w:val="22"/>
          <w:szCs w:val="22"/>
        </w:rPr>
        <w:t xml:space="preserve"> în temeiul Regulamentului privind Mecanismul de redresare și reziliență (2021/C 58/01) </w:t>
      </w:r>
      <w:sdt>
        <w:sdtPr>
          <w:tag w:val="goog_rdk_2"/>
          <w:id w:val="-920557258"/>
        </w:sdtPr>
        <w:sdtEndPr/>
        <w:sdtContent>
          <w:r>
            <w:rPr>
              <w:rFonts w:ascii="Arial" w:eastAsia="Arial" w:hAnsi="Arial" w:cs="Arial"/>
              <w:color w:val="002060"/>
              <w:sz w:val="22"/>
              <w:szCs w:val="22"/>
            </w:rPr>
            <w:t>ș</w:t>
          </w:r>
          <w:r>
            <w:rPr>
              <w:rFonts w:ascii="Arial" w:eastAsia="Arial" w:hAnsi="Arial" w:cs="Arial"/>
              <w:color w:val="002060"/>
              <w:sz w:val="22"/>
              <w:szCs w:val="22"/>
            </w:rPr>
            <w:t xml:space="preserve">i </w:t>
          </w:r>
        </w:sdtContent>
      </w:sdt>
      <w:r>
        <w:rPr>
          <w:rFonts w:ascii="Arial Narrow" w:eastAsia="Arial Narrow" w:hAnsi="Arial Narrow" w:cs="Arial Narrow"/>
          <w:i/>
          <w:color w:val="002060"/>
          <w:sz w:val="22"/>
          <w:szCs w:val="22"/>
        </w:rPr>
        <w:t>cu Regulamentul delegat (UE) al Comisiei [C (2021) 2800/3], în temeiul Regulamentului privind taxonomia (UE) (2020/852)</w:t>
      </w:r>
      <w:r>
        <w:rPr>
          <w:rFonts w:ascii="Arial Narrow" w:eastAsia="Arial Narrow" w:hAnsi="Arial Narrow" w:cs="Arial Narrow"/>
          <w:color w:val="002060"/>
          <w:sz w:val="22"/>
          <w:szCs w:val="22"/>
        </w:rPr>
        <w:t>, pe durata întregului ciclu de viață a inve</w:t>
      </w:r>
      <w:r>
        <w:rPr>
          <w:rFonts w:ascii="Arial Narrow" w:eastAsia="Arial Narrow" w:hAnsi="Arial Narrow" w:cs="Arial Narrow"/>
          <w:color w:val="002060"/>
          <w:sz w:val="22"/>
          <w:szCs w:val="22"/>
        </w:rPr>
        <w:t>stiției propuse în cadrul acesteia, în special luând în considerare etapele de implementare/execuție, operare și scoatere din uz a investiției.</w:t>
      </w:r>
    </w:p>
    <w:p w:rsidR="007618E7" w:rsidRDefault="007618E7">
      <w:pPr>
        <w:ind w:left="0" w:right="770"/>
        <w:jc w:val="both"/>
        <w:rPr>
          <w:rFonts w:ascii="Arial Narrow" w:eastAsia="Arial Narrow" w:hAnsi="Arial Narrow" w:cs="Arial Narrow"/>
          <w:color w:val="002060"/>
          <w:sz w:val="22"/>
          <w:szCs w:val="22"/>
        </w:rPr>
      </w:pPr>
    </w:p>
    <w:p w:rsidR="007618E7" w:rsidRDefault="00E301B6">
      <w:pPr>
        <w:numPr>
          <w:ilvl w:val="0"/>
          <w:numId w:val="1"/>
        </w:numPr>
        <w:pBdr>
          <w:top w:val="nil"/>
          <w:left w:val="nil"/>
          <w:bottom w:val="nil"/>
          <w:right w:val="nil"/>
          <w:between w:val="nil"/>
        </w:pBdr>
        <w:ind w:left="360" w:right="770"/>
        <w:jc w:val="both"/>
        <w:rPr>
          <w:rFonts w:ascii="Arial Narrow" w:eastAsia="Arial Narrow" w:hAnsi="Arial Narrow" w:cs="Arial Narrow"/>
          <w:color w:val="002060"/>
          <w:sz w:val="22"/>
          <w:szCs w:val="22"/>
        </w:rPr>
      </w:pPr>
      <w:r>
        <w:rPr>
          <w:rFonts w:ascii="Arial Narrow" w:eastAsia="Arial Narrow" w:hAnsi="Arial Narrow" w:cs="Arial Narrow"/>
          <w:color w:val="002060"/>
          <w:sz w:val="22"/>
          <w:szCs w:val="22"/>
        </w:rPr>
        <w:t xml:space="preserve">Astfel, Proiectul </w:t>
      </w:r>
      <w:r>
        <w:rPr>
          <w:rFonts w:ascii="Arial Narrow" w:eastAsia="Arial Narrow" w:hAnsi="Arial Narrow" w:cs="Arial Narrow"/>
          <w:i/>
          <w:color w:val="002060"/>
          <w:sz w:val="22"/>
          <w:szCs w:val="22"/>
          <w:highlight w:val="lightGray"/>
        </w:rPr>
        <w:t>[titlul proiectului]</w:t>
      </w:r>
      <w:r>
        <w:rPr>
          <w:rFonts w:ascii="Arial Narrow" w:eastAsia="Arial Narrow" w:hAnsi="Arial Narrow" w:cs="Arial Narrow"/>
          <w:i/>
          <w:color w:val="002060"/>
          <w:sz w:val="22"/>
          <w:szCs w:val="22"/>
        </w:rPr>
        <w:t xml:space="preserve"> </w:t>
      </w:r>
      <w:r>
        <w:rPr>
          <w:rFonts w:ascii="Arial Narrow" w:eastAsia="Arial Narrow" w:hAnsi="Arial Narrow" w:cs="Arial Narrow"/>
          <w:color w:val="002060"/>
          <w:sz w:val="22"/>
          <w:szCs w:val="22"/>
        </w:rPr>
        <w:t>nu prejudiciază în mod semnificativ pe durata întregului ciclu de viață a investiției nici unul dintre cele 6 obiective de mediu, prin raportare la prevederile art. 17 din Regulamentului (UE) 2020/852, respectiv:</w:t>
      </w:r>
    </w:p>
    <w:p w:rsidR="007618E7" w:rsidRDefault="00E301B6">
      <w:pPr>
        <w:numPr>
          <w:ilvl w:val="0"/>
          <w:numId w:val="2"/>
        </w:numPr>
        <w:pBdr>
          <w:top w:val="nil"/>
          <w:left w:val="nil"/>
          <w:bottom w:val="nil"/>
          <w:right w:val="nil"/>
          <w:between w:val="nil"/>
        </w:pBdr>
        <w:ind w:right="770"/>
        <w:jc w:val="both"/>
        <w:rPr>
          <w:rFonts w:ascii="Arial Narrow" w:eastAsia="Arial Narrow" w:hAnsi="Arial Narrow" w:cs="Arial Narrow"/>
          <w:color w:val="002060"/>
          <w:sz w:val="22"/>
          <w:szCs w:val="22"/>
        </w:rPr>
      </w:pPr>
      <w:r>
        <w:rPr>
          <w:rFonts w:ascii="Arial Narrow" w:eastAsia="Arial Narrow" w:hAnsi="Arial Narrow" w:cs="Arial Narrow"/>
          <w:i/>
          <w:color w:val="002060"/>
          <w:sz w:val="22"/>
          <w:szCs w:val="22"/>
        </w:rPr>
        <w:t xml:space="preserve">atenuarea schimbărilor climatice;(necesită </w:t>
      </w:r>
      <w:r>
        <w:rPr>
          <w:rFonts w:ascii="Arial Narrow" w:eastAsia="Arial Narrow" w:hAnsi="Arial Narrow" w:cs="Arial Narrow"/>
          <w:i/>
          <w:color w:val="002060"/>
          <w:sz w:val="22"/>
          <w:szCs w:val="22"/>
        </w:rPr>
        <w:t>autoevaluare)</w:t>
      </w:r>
    </w:p>
    <w:p w:rsidR="007618E7" w:rsidRDefault="00E301B6">
      <w:pPr>
        <w:numPr>
          <w:ilvl w:val="0"/>
          <w:numId w:val="2"/>
        </w:numPr>
        <w:pBdr>
          <w:top w:val="nil"/>
          <w:left w:val="nil"/>
          <w:bottom w:val="nil"/>
          <w:right w:val="nil"/>
          <w:between w:val="nil"/>
        </w:pBdr>
        <w:ind w:right="770"/>
        <w:jc w:val="both"/>
        <w:rPr>
          <w:rFonts w:ascii="Arial Narrow" w:eastAsia="Arial Narrow" w:hAnsi="Arial Narrow" w:cs="Arial Narrow"/>
          <w:color w:val="002060"/>
          <w:sz w:val="22"/>
          <w:szCs w:val="22"/>
        </w:rPr>
      </w:pPr>
      <w:r>
        <w:rPr>
          <w:rFonts w:ascii="Arial Narrow" w:eastAsia="Arial Narrow" w:hAnsi="Arial Narrow" w:cs="Arial Narrow"/>
          <w:i/>
          <w:color w:val="002060"/>
          <w:sz w:val="22"/>
          <w:szCs w:val="22"/>
        </w:rPr>
        <w:t>adaptarea la schimbările climatice;</w:t>
      </w:r>
      <w:r>
        <w:rPr>
          <w:rFonts w:ascii="Arial Narrow" w:eastAsia="Arial Narrow" w:hAnsi="Arial Narrow" w:cs="Arial Narrow"/>
          <w:color w:val="000000"/>
        </w:rPr>
        <w:t xml:space="preserve"> </w:t>
      </w:r>
      <w:r>
        <w:rPr>
          <w:rFonts w:ascii="Arial Narrow" w:eastAsia="Arial Narrow" w:hAnsi="Arial Narrow" w:cs="Arial Narrow"/>
          <w:i/>
          <w:color w:val="002060"/>
          <w:sz w:val="22"/>
          <w:szCs w:val="22"/>
        </w:rPr>
        <w:t>(necesită autoevaluare)</w:t>
      </w:r>
    </w:p>
    <w:p w:rsidR="007618E7" w:rsidRDefault="00E301B6">
      <w:pPr>
        <w:numPr>
          <w:ilvl w:val="0"/>
          <w:numId w:val="2"/>
        </w:numPr>
        <w:pBdr>
          <w:top w:val="nil"/>
          <w:left w:val="nil"/>
          <w:bottom w:val="nil"/>
          <w:right w:val="nil"/>
          <w:between w:val="nil"/>
        </w:pBdr>
        <w:ind w:right="770"/>
        <w:jc w:val="both"/>
        <w:rPr>
          <w:rFonts w:ascii="Arial Narrow" w:eastAsia="Arial Narrow" w:hAnsi="Arial Narrow" w:cs="Arial Narrow"/>
          <w:color w:val="002060"/>
          <w:sz w:val="22"/>
          <w:szCs w:val="22"/>
        </w:rPr>
      </w:pPr>
      <w:r>
        <w:rPr>
          <w:rFonts w:ascii="Arial Narrow" w:eastAsia="Arial Narrow" w:hAnsi="Arial Narrow" w:cs="Arial Narrow"/>
          <w:i/>
          <w:color w:val="002060"/>
          <w:sz w:val="22"/>
          <w:szCs w:val="22"/>
        </w:rPr>
        <w:t>utilizarea durabilă și protecția resurselor de apă și a celor marine;</w:t>
      </w:r>
    </w:p>
    <w:p w:rsidR="007618E7" w:rsidRDefault="00E301B6">
      <w:pPr>
        <w:numPr>
          <w:ilvl w:val="0"/>
          <w:numId w:val="2"/>
        </w:numPr>
        <w:pBdr>
          <w:top w:val="nil"/>
          <w:left w:val="nil"/>
          <w:bottom w:val="nil"/>
          <w:right w:val="nil"/>
          <w:between w:val="nil"/>
        </w:pBdr>
        <w:ind w:right="770"/>
        <w:jc w:val="both"/>
        <w:rPr>
          <w:rFonts w:ascii="Arial Narrow" w:eastAsia="Arial Narrow" w:hAnsi="Arial Narrow" w:cs="Arial Narrow"/>
          <w:color w:val="002060"/>
          <w:sz w:val="22"/>
          <w:szCs w:val="22"/>
        </w:rPr>
      </w:pPr>
      <w:r>
        <w:rPr>
          <w:rFonts w:ascii="Arial Narrow" w:eastAsia="Arial Narrow" w:hAnsi="Arial Narrow" w:cs="Arial Narrow"/>
          <w:i/>
          <w:color w:val="002060"/>
          <w:sz w:val="22"/>
          <w:szCs w:val="22"/>
        </w:rPr>
        <w:t>tranziția către o economie circulară;</w:t>
      </w:r>
      <w:r>
        <w:rPr>
          <w:rFonts w:ascii="Arial Narrow" w:eastAsia="Arial Narrow" w:hAnsi="Arial Narrow" w:cs="Arial Narrow"/>
          <w:color w:val="000000"/>
        </w:rPr>
        <w:t xml:space="preserve"> </w:t>
      </w:r>
      <w:r>
        <w:rPr>
          <w:rFonts w:ascii="Arial Narrow" w:eastAsia="Arial Narrow" w:hAnsi="Arial Narrow" w:cs="Arial Narrow"/>
          <w:i/>
          <w:color w:val="002060"/>
          <w:sz w:val="22"/>
          <w:szCs w:val="22"/>
        </w:rPr>
        <w:t>(necesită autoevaluare)</w:t>
      </w:r>
    </w:p>
    <w:p w:rsidR="007618E7" w:rsidRDefault="00E301B6">
      <w:pPr>
        <w:numPr>
          <w:ilvl w:val="0"/>
          <w:numId w:val="2"/>
        </w:numPr>
        <w:pBdr>
          <w:top w:val="nil"/>
          <w:left w:val="nil"/>
          <w:bottom w:val="nil"/>
          <w:right w:val="nil"/>
          <w:between w:val="nil"/>
        </w:pBdr>
        <w:ind w:right="770"/>
        <w:jc w:val="both"/>
        <w:rPr>
          <w:rFonts w:ascii="Arial Narrow" w:eastAsia="Arial Narrow" w:hAnsi="Arial Narrow" w:cs="Arial Narrow"/>
          <w:color w:val="002060"/>
          <w:sz w:val="22"/>
          <w:szCs w:val="22"/>
        </w:rPr>
      </w:pPr>
      <w:r>
        <w:rPr>
          <w:rFonts w:ascii="Arial Narrow" w:eastAsia="Arial Narrow" w:hAnsi="Arial Narrow" w:cs="Arial Narrow"/>
          <w:i/>
          <w:color w:val="002060"/>
          <w:sz w:val="22"/>
          <w:szCs w:val="22"/>
        </w:rPr>
        <w:t>prevenirea și controlul poluării;</w:t>
      </w:r>
    </w:p>
    <w:p w:rsidR="007618E7" w:rsidRDefault="00E301B6">
      <w:pPr>
        <w:numPr>
          <w:ilvl w:val="0"/>
          <w:numId w:val="2"/>
        </w:numPr>
        <w:pBdr>
          <w:top w:val="nil"/>
          <w:left w:val="nil"/>
          <w:bottom w:val="nil"/>
          <w:right w:val="nil"/>
          <w:between w:val="nil"/>
        </w:pBdr>
        <w:ind w:right="770"/>
        <w:jc w:val="both"/>
        <w:rPr>
          <w:rFonts w:ascii="Arial Narrow" w:eastAsia="Arial Narrow" w:hAnsi="Arial Narrow" w:cs="Arial Narrow"/>
          <w:color w:val="002060"/>
          <w:sz w:val="22"/>
          <w:szCs w:val="22"/>
        </w:rPr>
      </w:pPr>
      <w:r>
        <w:rPr>
          <w:rFonts w:ascii="Arial Narrow" w:eastAsia="Arial Narrow" w:hAnsi="Arial Narrow" w:cs="Arial Narrow"/>
          <w:i/>
          <w:color w:val="002060"/>
          <w:sz w:val="22"/>
          <w:szCs w:val="22"/>
        </w:rPr>
        <w:t>protecția și refacerea biodiversității și a ecosistemelor.</w:t>
      </w:r>
    </w:p>
    <w:bookmarkStart w:id="0" w:name="_heading=h.gjdgxs" w:colFirst="0" w:colLast="0"/>
    <w:bookmarkEnd w:id="0"/>
    <w:p w:rsidR="007618E7" w:rsidRDefault="00E301B6">
      <w:pPr>
        <w:ind w:left="360" w:right="770"/>
        <w:jc w:val="both"/>
        <w:rPr>
          <w:rFonts w:ascii="Arial Narrow" w:eastAsia="Arial Narrow" w:hAnsi="Arial Narrow" w:cs="Arial Narrow"/>
          <w:color w:val="002060"/>
          <w:sz w:val="22"/>
          <w:szCs w:val="22"/>
        </w:rPr>
      </w:pPr>
      <w:sdt>
        <w:sdtPr>
          <w:tag w:val="goog_rdk_3"/>
          <w:id w:val="-1629704521"/>
        </w:sdtPr>
        <w:sdtEndPr/>
        <w:sdtContent>
          <w:r>
            <w:rPr>
              <w:rFonts w:ascii="Arial" w:eastAsia="Arial" w:hAnsi="Arial" w:cs="Arial"/>
              <w:color w:val="002060"/>
              <w:sz w:val="22"/>
              <w:szCs w:val="22"/>
            </w:rPr>
            <w:t>Observații: ............................................................................................................................................................</w:t>
          </w:r>
        </w:sdtContent>
      </w:sdt>
      <w:r>
        <w:rPr>
          <w:rFonts w:ascii="Arial Narrow" w:eastAsia="Arial Narrow" w:hAnsi="Arial Narrow" w:cs="Arial Narrow"/>
          <w:color w:val="002060"/>
          <w:sz w:val="22"/>
          <w:szCs w:val="22"/>
          <w:vertAlign w:val="superscript"/>
        </w:rPr>
        <w:footnoteReference w:id="1"/>
      </w:r>
    </w:p>
    <w:p w:rsidR="007618E7" w:rsidRDefault="007618E7">
      <w:pPr>
        <w:ind w:left="0" w:right="770"/>
        <w:jc w:val="both"/>
        <w:rPr>
          <w:rFonts w:ascii="Arial Narrow" w:eastAsia="Arial Narrow" w:hAnsi="Arial Narrow" w:cs="Arial Narrow"/>
          <w:color w:val="002060"/>
          <w:sz w:val="22"/>
          <w:szCs w:val="22"/>
        </w:rPr>
      </w:pPr>
    </w:p>
    <w:p w:rsidR="007618E7" w:rsidRDefault="00E301B6">
      <w:pPr>
        <w:numPr>
          <w:ilvl w:val="0"/>
          <w:numId w:val="1"/>
        </w:numPr>
        <w:pBdr>
          <w:top w:val="nil"/>
          <w:left w:val="nil"/>
          <w:bottom w:val="nil"/>
          <w:right w:val="nil"/>
          <w:between w:val="nil"/>
        </w:pBdr>
        <w:ind w:left="360" w:right="770"/>
        <w:jc w:val="both"/>
        <w:rPr>
          <w:rFonts w:ascii="Arial Narrow" w:eastAsia="Arial Narrow" w:hAnsi="Arial Narrow" w:cs="Arial Narrow"/>
          <w:color w:val="002060"/>
          <w:sz w:val="22"/>
          <w:szCs w:val="22"/>
        </w:rPr>
      </w:pPr>
      <w:bookmarkStart w:id="1" w:name="_heading=h.30j0zll" w:colFirst="0" w:colLast="0"/>
      <w:bookmarkEnd w:id="1"/>
      <w:r>
        <w:rPr>
          <w:rFonts w:ascii="Arial Narrow" w:eastAsia="Arial Narrow" w:hAnsi="Arial Narrow" w:cs="Arial Narrow"/>
          <w:color w:val="002060"/>
          <w:sz w:val="22"/>
          <w:szCs w:val="22"/>
        </w:rPr>
        <w:t xml:space="preserve">Autoevaluarea din punct </w:t>
      </w:r>
      <w:r>
        <w:rPr>
          <w:rFonts w:ascii="Arial Narrow" w:eastAsia="Arial Narrow" w:hAnsi="Arial Narrow" w:cs="Arial Narrow"/>
          <w:color w:val="002060"/>
          <w:sz w:val="22"/>
          <w:szCs w:val="22"/>
        </w:rPr>
        <w:t xml:space="preserve">de vedere al respectării principiului DNSH pentru proiectul </w:t>
      </w:r>
      <w:r>
        <w:rPr>
          <w:rFonts w:ascii="Arial Narrow" w:eastAsia="Arial Narrow" w:hAnsi="Arial Narrow" w:cs="Arial Narrow"/>
          <w:i/>
          <w:color w:val="002060"/>
          <w:sz w:val="22"/>
          <w:szCs w:val="22"/>
          <w:highlight w:val="lightGray"/>
        </w:rPr>
        <w:t>[titlul proiectului]</w:t>
      </w:r>
      <w:r>
        <w:rPr>
          <w:rFonts w:ascii="Arial Narrow" w:eastAsia="Arial Narrow" w:hAnsi="Arial Narrow" w:cs="Arial Narrow"/>
          <w:color w:val="002060"/>
          <w:sz w:val="22"/>
          <w:szCs w:val="22"/>
        </w:rPr>
        <w:t xml:space="preserve"> din Anexa la prezenta declarație este realizată în conformitate cu </w:t>
      </w:r>
      <w:r>
        <w:rPr>
          <w:rFonts w:ascii="Arial Narrow" w:eastAsia="Arial Narrow" w:hAnsi="Arial Narrow" w:cs="Arial Narrow"/>
          <w:i/>
          <w:color w:val="002060"/>
          <w:sz w:val="22"/>
          <w:szCs w:val="22"/>
        </w:rPr>
        <w:t>Comunicarea Comisiei - Orientări tehnice privind aplicarea principiului de „a nu prejudicia în mod semnifica</w:t>
      </w:r>
      <w:r>
        <w:rPr>
          <w:rFonts w:ascii="Arial Narrow" w:eastAsia="Arial Narrow" w:hAnsi="Arial Narrow" w:cs="Arial Narrow"/>
          <w:i/>
          <w:color w:val="002060"/>
          <w:sz w:val="22"/>
          <w:szCs w:val="22"/>
        </w:rPr>
        <w:t xml:space="preserve">tiv” în temeiul Regulamentului privind Mecanismul de redresare și reziliență (2021/C 58/01) </w:t>
      </w:r>
      <w:sdt>
        <w:sdtPr>
          <w:tag w:val="goog_rdk_4"/>
          <w:id w:val="-160851605"/>
        </w:sdtPr>
        <w:sdtEndPr/>
        <w:sdtContent>
          <w:r>
            <w:rPr>
              <w:rFonts w:ascii="Arial" w:eastAsia="Arial" w:hAnsi="Arial" w:cs="Arial"/>
              <w:color w:val="002060"/>
              <w:sz w:val="22"/>
              <w:szCs w:val="22"/>
            </w:rPr>
            <w:t>ș</w:t>
          </w:r>
          <w:r>
            <w:rPr>
              <w:rFonts w:ascii="Arial" w:eastAsia="Arial" w:hAnsi="Arial" w:cs="Arial"/>
              <w:color w:val="002060"/>
              <w:sz w:val="22"/>
              <w:szCs w:val="22"/>
            </w:rPr>
            <w:t xml:space="preserve">i </w:t>
          </w:r>
        </w:sdtContent>
      </w:sdt>
      <w:r>
        <w:rPr>
          <w:rFonts w:ascii="Arial Narrow" w:eastAsia="Arial Narrow" w:hAnsi="Arial Narrow" w:cs="Arial Narrow"/>
          <w:i/>
          <w:color w:val="002060"/>
          <w:sz w:val="22"/>
          <w:szCs w:val="22"/>
        </w:rPr>
        <w:t>cu Regulamentul delegat (UE) al Comisiei [C (2021) 2800/3], în temeiul Regulamentului privind taxonomia (UE) (2020/852).</w:t>
      </w:r>
    </w:p>
    <w:p w:rsidR="007618E7" w:rsidRDefault="00E301B6">
      <w:pPr>
        <w:ind w:left="360" w:right="770"/>
        <w:jc w:val="both"/>
        <w:rPr>
          <w:rFonts w:ascii="Arial Narrow" w:eastAsia="Arial Narrow" w:hAnsi="Arial Narrow" w:cs="Arial Narrow"/>
          <w:color w:val="002060"/>
          <w:sz w:val="22"/>
          <w:szCs w:val="22"/>
        </w:rPr>
      </w:pPr>
      <w:sdt>
        <w:sdtPr>
          <w:tag w:val="goog_rdk_5"/>
          <w:id w:val="55066054"/>
        </w:sdtPr>
        <w:sdtEndPr/>
        <w:sdtContent>
          <w:r>
            <w:rPr>
              <w:rFonts w:ascii="Arial" w:eastAsia="Arial" w:hAnsi="Arial" w:cs="Arial"/>
              <w:color w:val="002060"/>
              <w:sz w:val="22"/>
              <w:szCs w:val="22"/>
            </w:rPr>
            <w:t>Observații: ..........................</w:t>
          </w:r>
          <w:r>
            <w:rPr>
              <w:rFonts w:ascii="Arial" w:eastAsia="Arial" w:hAnsi="Arial" w:cs="Arial"/>
              <w:color w:val="002060"/>
              <w:sz w:val="22"/>
              <w:szCs w:val="22"/>
            </w:rPr>
            <w:t>...................................................................................................................................</w:t>
          </w:r>
        </w:sdtContent>
      </w:sdt>
    </w:p>
    <w:p w:rsidR="007618E7" w:rsidRDefault="007618E7">
      <w:pPr>
        <w:ind w:left="0" w:right="770"/>
        <w:jc w:val="both"/>
        <w:rPr>
          <w:rFonts w:ascii="Arial Narrow" w:eastAsia="Arial Narrow" w:hAnsi="Arial Narrow" w:cs="Arial Narrow"/>
          <w:color w:val="002060"/>
          <w:sz w:val="22"/>
          <w:szCs w:val="22"/>
        </w:rPr>
      </w:pPr>
    </w:p>
    <w:p w:rsidR="007618E7" w:rsidRDefault="00E301B6">
      <w:pPr>
        <w:numPr>
          <w:ilvl w:val="0"/>
          <w:numId w:val="1"/>
        </w:numPr>
        <w:pBdr>
          <w:top w:val="nil"/>
          <w:left w:val="nil"/>
          <w:bottom w:val="nil"/>
          <w:right w:val="nil"/>
          <w:between w:val="nil"/>
        </w:pBdr>
        <w:ind w:left="360" w:right="770"/>
        <w:jc w:val="both"/>
        <w:rPr>
          <w:rFonts w:ascii="Arial Narrow" w:eastAsia="Arial Narrow" w:hAnsi="Arial Narrow" w:cs="Arial Narrow"/>
          <w:color w:val="002060"/>
          <w:sz w:val="22"/>
          <w:szCs w:val="22"/>
        </w:rPr>
      </w:pPr>
      <w:sdt>
        <w:sdtPr>
          <w:tag w:val="goog_rdk_6"/>
          <w:id w:val="805203076"/>
        </w:sdtPr>
        <w:sdtEndPr/>
        <w:sdtContent>
          <w:r>
            <w:rPr>
              <w:rFonts w:ascii="Arial" w:eastAsia="Arial" w:hAnsi="Arial" w:cs="Arial"/>
              <w:color w:val="002060"/>
              <w:sz w:val="22"/>
              <w:szCs w:val="22"/>
            </w:rPr>
            <w:t xml:space="preserve">Autoevaluarea din anexa la prezenta declarație pentru proiectul </w:t>
          </w:r>
        </w:sdtContent>
      </w:sdt>
      <w:r>
        <w:rPr>
          <w:rFonts w:ascii="Arial Narrow" w:eastAsia="Arial Narrow" w:hAnsi="Arial Narrow" w:cs="Arial Narrow"/>
          <w:i/>
          <w:color w:val="002060"/>
          <w:sz w:val="22"/>
          <w:szCs w:val="22"/>
        </w:rPr>
        <w:t>[titlul proiectului]</w:t>
      </w:r>
      <w:r>
        <w:rPr>
          <w:rFonts w:ascii="Arial Narrow" w:eastAsia="Arial Narrow" w:hAnsi="Arial Narrow" w:cs="Arial Narrow"/>
          <w:color w:val="002060"/>
          <w:sz w:val="22"/>
          <w:szCs w:val="22"/>
        </w:rPr>
        <w:t xml:space="preserve"> cuprinde date și informații corect</w:t>
      </w:r>
      <w:r>
        <w:rPr>
          <w:rFonts w:ascii="Arial Narrow" w:eastAsia="Arial Narrow" w:hAnsi="Arial Narrow" w:cs="Arial Narrow"/>
          <w:color w:val="002060"/>
          <w:sz w:val="22"/>
          <w:szCs w:val="22"/>
        </w:rPr>
        <w:t>e, reale și conforme cu documentația din fazele de proiectare (SF/DALI, PTh, DTAC), precum și cu măsurile ce vor fi luate pe perioada de implementare/execuție, operare și scoatere din uz a acesteia.</w:t>
      </w:r>
    </w:p>
    <w:p w:rsidR="007618E7" w:rsidRDefault="00E301B6">
      <w:pPr>
        <w:ind w:left="360" w:right="770"/>
        <w:jc w:val="both"/>
        <w:rPr>
          <w:rFonts w:ascii="Arial Narrow" w:eastAsia="Arial Narrow" w:hAnsi="Arial Narrow" w:cs="Arial Narrow"/>
          <w:color w:val="002060"/>
          <w:sz w:val="22"/>
          <w:szCs w:val="22"/>
        </w:rPr>
      </w:pPr>
      <w:sdt>
        <w:sdtPr>
          <w:tag w:val="goog_rdk_7"/>
          <w:id w:val="1351606913"/>
        </w:sdtPr>
        <w:sdtEndPr/>
        <w:sdtContent>
          <w:r>
            <w:rPr>
              <w:rFonts w:ascii="Arial" w:eastAsia="Arial" w:hAnsi="Arial" w:cs="Arial"/>
              <w:color w:val="002060"/>
              <w:sz w:val="22"/>
              <w:szCs w:val="22"/>
            </w:rPr>
            <w:t>Observații: .............................................................................................................................................................</w:t>
          </w:r>
        </w:sdtContent>
      </w:sdt>
    </w:p>
    <w:p w:rsidR="007618E7" w:rsidRDefault="007618E7">
      <w:pPr>
        <w:ind w:left="0" w:right="770"/>
        <w:jc w:val="both"/>
        <w:rPr>
          <w:rFonts w:ascii="Arial Narrow" w:eastAsia="Arial Narrow" w:hAnsi="Arial Narrow" w:cs="Arial Narrow"/>
          <w:color w:val="002060"/>
          <w:sz w:val="22"/>
          <w:szCs w:val="22"/>
          <w:highlight w:val="yellow"/>
        </w:rPr>
      </w:pPr>
    </w:p>
    <w:p w:rsidR="007618E7" w:rsidRDefault="00E301B6">
      <w:pPr>
        <w:numPr>
          <w:ilvl w:val="0"/>
          <w:numId w:val="1"/>
        </w:numPr>
        <w:pBdr>
          <w:top w:val="nil"/>
          <w:left w:val="nil"/>
          <w:bottom w:val="nil"/>
          <w:right w:val="nil"/>
          <w:between w:val="nil"/>
        </w:pBdr>
        <w:ind w:left="360" w:right="770"/>
        <w:jc w:val="both"/>
        <w:rPr>
          <w:rFonts w:ascii="Arial Narrow" w:eastAsia="Arial Narrow" w:hAnsi="Arial Narrow" w:cs="Arial Narrow"/>
          <w:i/>
          <w:color w:val="002060"/>
          <w:sz w:val="22"/>
          <w:szCs w:val="22"/>
        </w:rPr>
      </w:pPr>
      <w:r>
        <w:rPr>
          <w:rFonts w:ascii="Arial Narrow" w:eastAsia="Arial Narrow" w:hAnsi="Arial Narrow" w:cs="Arial Narrow"/>
          <w:color w:val="002060"/>
          <w:sz w:val="22"/>
          <w:szCs w:val="22"/>
        </w:rPr>
        <w:t>În cadrul procedurilor de achiziție pentru fazele de proiectare va fi inclusă obligația proiectantului de a trata și de a asigura în mod corespunzător conformitatea investiției cu principiul de „a nu prejudicia în mod semnificativ” (DNSH – „Do No Significa</w:t>
      </w:r>
      <w:r>
        <w:rPr>
          <w:rFonts w:ascii="Arial Narrow" w:eastAsia="Arial Narrow" w:hAnsi="Arial Narrow" w:cs="Arial Narrow"/>
          <w:color w:val="002060"/>
          <w:sz w:val="22"/>
          <w:szCs w:val="22"/>
        </w:rPr>
        <w:t xml:space="preserve">nt Harm”), în conformitate cu </w:t>
      </w:r>
      <w:r>
        <w:rPr>
          <w:rFonts w:ascii="Arial Narrow" w:eastAsia="Arial Narrow" w:hAnsi="Arial Narrow" w:cs="Arial Narrow"/>
          <w:i/>
          <w:color w:val="002060"/>
          <w:sz w:val="22"/>
          <w:szCs w:val="22"/>
        </w:rPr>
        <w:t xml:space="preserve">Comunicarea Comisiei - Orientări tehnice privind aplicarea principiului de „a nu prejudicia în mod semnificativ” în temeiul Regulamentului privind Mecanismul de redresare și reziliență (2021/C 58/01) </w:t>
      </w:r>
      <w:sdt>
        <w:sdtPr>
          <w:tag w:val="goog_rdk_8"/>
          <w:id w:val="-367685444"/>
        </w:sdtPr>
        <w:sdtEndPr/>
        <w:sdtContent>
          <w:r>
            <w:rPr>
              <w:rFonts w:ascii="Arial" w:eastAsia="Arial" w:hAnsi="Arial" w:cs="Arial"/>
              <w:color w:val="002060"/>
              <w:sz w:val="22"/>
              <w:szCs w:val="22"/>
            </w:rPr>
            <w:t>ș</w:t>
          </w:r>
          <w:r>
            <w:rPr>
              <w:rFonts w:ascii="Arial" w:eastAsia="Arial" w:hAnsi="Arial" w:cs="Arial"/>
              <w:color w:val="002060"/>
              <w:sz w:val="22"/>
              <w:szCs w:val="22"/>
            </w:rPr>
            <w:t xml:space="preserve">i </w:t>
          </w:r>
        </w:sdtContent>
      </w:sdt>
      <w:r>
        <w:rPr>
          <w:rFonts w:ascii="Arial Narrow" w:eastAsia="Arial Narrow" w:hAnsi="Arial Narrow" w:cs="Arial Narrow"/>
          <w:i/>
          <w:color w:val="002060"/>
          <w:sz w:val="22"/>
          <w:szCs w:val="22"/>
        </w:rPr>
        <w:t>cu Regulamentul deleg</w:t>
      </w:r>
      <w:r>
        <w:rPr>
          <w:rFonts w:ascii="Arial Narrow" w:eastAsia="Arial Narrow" w:hAnsi="Arial Narrow" w:cs="Arial Narrow"/>
          <w:i/>
          <w:color w:val="002060"/>
          <w:sz w:val="22"/>
          <w:szCs w:val="22"/>
        </w:rPr>
        <w:t>at (UE) al Comisiei [C (2021)2800/3], în temeiul Regulamentului privind taxonomia (UE) (2020/852).</w:t>
      </w:r>
    </w:p>
    <w:p w:rsidR="007618E7" w:rsidRDefault="00E301B6">
      <w:pPr>
        <w:pBdr>
          <w:top w:val="nil"/>
          <w:left w:val="nil"/>
          <w:bottom w:val="nil"/>
          <w:right w:val="nil"/>
          <w:between w:val="nil"/>
        </w:pBdr>
        <w:ind w:left="360" w:right="770"/>
        <w:jc w:val="both"/>
        <w:rPr>
          <w:rFonts w:ascii="Arial Narrow" w:eastAsia="Arial Narrow" w:hAnsi="Arial Narrow" w:cs="Arial Narrow"/>
          <w:color w:val="002060"/>
          <w:sz w:val="22"/>
          <w:szCs w:val="22"/>
        </w:rPr>
      </w:pPr>
      <w:sdt>
        <w:sdtPr>
          <w:tag w:val="goog_rdk_9"/>
          <w:id w:val="-548693935"/>
        </w:sdtPr>
        <w:sdtEndPr/>
        <w:sdtContent>
          <w:r>
            <w:rPr>
              <w:rFonts w:ascii="Arial" w:eastAsia="Arial" w:hAnsi="Arial" w:cs="Arial"/>
              <w:color w:val="002060"/>
              <w:sz w:val="22"/>
              <w:szCs w:val="22"/>
            </w:rPr>
            <w:t>Observații: .................................................................................................................................................</w:t>
          </w:r>
          <w:r>
            <w:rPr>
              <w:rFonts w:ascii="Arial" w:eastAsia="Arial" w:hAnsi="Arial" w:cs="Arial"/>
              <w:color w:val="002060"/>
              <w:sz w:val="22"/>
              <w:szCs w:val="22"/>
            </w:rPr>
            <w:t>......</w:t>
          </w:r>
        </w:sdtContent>
      </w:sdt>
    </w:p>
    <w:p w:rsidR="007618E7" w:rsidRDefault="007618E7">
      <w:pPr>
        <w:ind w:left="0"/>
        <w:jc w:val="both"/>
        <w:rPr>
          <w:rFonts w:ascii="Arial Narrow" w:eastAsia="Arial Narrow" w:hAnsi="Arial Narrow" w:cs="Arial Narrow"/>
          <w:color w:val="002060"/>
          <w:sz w:val="22"/>
          <w:szCs w:val="22"/>
        </w:rPr>
      </w:pPr>
    </w:p>
    <w:p w:rsidR="007618E7" w:rsidRDefault="00E301B6">
      <w:pPr>
        <w:numPr>
          <w:ilvl w:val="0"/>
          <w:numId w:val="1"/>
        </w:numPr>
        <w:pBdr>
          <w:top w:val="nil"/>
          <w:left w:val="nil"/>
          <w:bottom w:val="nil"/>
          <w:right w:val="nil"/>
          <w:between w:val="nil"/>
        </w:pBdr>
        <w:ind w:left="360" w:right="770"/>
        <w:jc w:val="both"/>
        <w:rPr>
          <w:rFonts w:ascii="Arial Narrow" w:eastAsia="Arial Narrow" w:hAnsi="Arial Narrow" w:cs="Arial Narrow"/>
          <w:i/>
          <w:color w:val="002060"/>
          <w:sz w:val="22"/>
          <w:szCs w:val="22"/>
        </w:rPr>
      </w:pPr>
      <w:r>
        <w:rPr>
          <w:rFonts w:ascii="Arial Narrow" w:eastAsia="Arial Narrow" w:hAnsi="Arial Narrow" w:cs="Arial Narrow"/>
          <w:color w:val="002060"/>
          <w:sz w:val="22"/>
          <w:szCs w:val="22"/>
        </w:rPr>
        <w:lastRenderedPageBreak/>
        <w:t>În cadrul procedurilor de achiziție pentru furnizarea echipamentelor/instalațiilor și execuția lucrărilor va fi inclusă obligația contractantului de a respecta măsurile stabilite în fazele de proiectare și de a asigura în mod corespunzător confor</w:t>
      </w:r>
      <w:r>
        <w:rPr>
          <w:rFonts w:ascii="Arial Narrow" w:eastAsia="Arial Narrow" w:hAnsi="Arial Narrow" w:cs="Arial Narrow"/>
          <w:color w:val="002060"/>
          <w:sz w:val="22"/>
          <w:szCs w:val="22"/>
        </w:rPr>
        <w:t>mitatea investiției cu principiul de „a nu prejudicia în mod semnificativ” (DNSH – „Do No Significant Harm”), în linie cu autoevaluarea anexată la prezenta declarație.</w:t>
      </w:r>
    </w:p>
    <w:p w:rsidR="007618E7" w:rsidRDefault="00E301B6">
      <w:pPr>
        <w:pBdr>
          <w:top w:val="nil"/>
          <w:left w:val="nil"/>
          <w:bottom w:val="nil"/>
          <w:right w:val="nil"/>
          <w:between w:val="nil"/>
        </w:pBdr>
        <w:ind w:left="360" w:right="770"/>
        <w:jc w:val="both"/>
        <w:rPr>
          <w:rFonts w:ascii="Arial Narrow" w:eastAsia="Arial Narrow" w:hAnsi="Arial Narrow" w:cs="Arial Narrow"/>
          <w:color w:val="002060"/>
          <w:sz w:val="22"/>
          <w:szCs w:val="22"/>
        </w:rPr>
      </w:pPr>
      <w:sdt>
        <w:sdtPr>
          <w:tag w:val="goog_rdk_10"/>
          <w:id w:val="-1317184366"/>
        </w:sdtPr>
        <w:sdtEndPr/>
        <w:sdtContent>
          <w:r>
            <w:rPr>
              <w:rFonts w:ascii="Arial" w:eastAsia="Arial" w:hAnsi="Arial" w:cs="Arial"/>
              <w:color w:val="002060"/>
              <w:sz w:val="22"/>
              <w:szCs w:val="22"/>
            </w:rPr>
            <w:t>Observații: ............................................................................</w:t>
          </w:r>
          <w:r>
            <w:rPr>
              <w:rFonts w:ascii="Arial" w:eastAsia="Arial" w:hAnsi="Arial" w:cs="Arial"/>
              <w:color w:val="002060"/>
              <w:sz w:val="22"/>
              <w:szCs w:val="22"/>
            </w:rPr>
            <w:t>.................................................................................</w:t>
          </w:r>
        </w:sdtContent>
      </w:sdt>
    </w:p>
    <w:p w:rsidR="007618E7" w:rsidRDefault="007618E7">
      <w:pPr>
        <w:ind w:left="0"/>
        <w:jc w:val="both"/>
        <w:rPr>
          <w:rFonts w:ascii="Arial Narrow" w:eastAsia="Arial Narrow" w:hAnsi="Arial Narrow" w:cs="Arial Narrow"/>
          <w:color w:val="002060"/>
          <w:sz w:val="22"/>
          <w:szCs w:val="22"/>
        </w:rPr>
      </w:pPr>
    </w:p>
    <w:p w:rsidR="007618E7" w:rsidRDefault="00E301B6">
      <w:pPr>
        <w:numPr>
          <w:ilvl w:val="0"/>
          <w:numId w:val="1"/>
        </w:numPr>
        <w:pBdr>
          <w:top w:val="nil"/>
          <w:left w:val="nil"/>
          <w:bottom w:val="nil"/>
          <w:right w:val="nil"/>
          <w:between w:val="nil"/>
        </w:pBdr>
        <w:ind w:left="360" w:right="770"/>
        <w:jc w:val="both"/>
        <w:rPr>
          <w:rFonts w:ascii="Arial Narrow" w:eastAsia="Arial Narrow" w:hAnsi="Arial Narrow" w:cs="Arial Narrow"/>
          <w:i/>
          <w:color w:val="002060"/>
          <w:sz w:val="22"/>
          <w:szCs w:val="22"/>
        </w:rPr>
      </w:pPr>
      <w:r>
        <w:rPr>
          <w:rFonts w:ascii="Arial Narrow" w:eastAsia="Arial Narrow" w:hAnsi="Arial Narrow" w:cs="Arial Narrow"/>
          <w:color w:val="002060"/>
          <w:sz w:val="22"/>
          <w:szCs w:val="22"/>
        </w:rPr>
        <w:t xml:space="preserve">Pe perioada de operare și la finalul ciclului de viață a investiției se va asigura în mod corespunzător conformitatea investiției cu principiul de „a nu prejudicia în mod </w:t>
      </w:r>
      <w:r>
        <w:rPr>
          <w:rFonts w:ascii="Arial Narrow" w:eastAsia="Arial Narrow" w:hAnsi="Arial Narrow" w:cs="Arial Narrow"/>
          <w:color w:val="002060"/>
          <w:sz w:val="22"/>
          <w:szCs w:val="22"/>
        </w:rPr>
        <w:t>semnificativ” (DNSH – „Do No Significant Harm”), în conformitate cu autoevaluarea din anexa la prezenta declarație.</w:t>
      </w:r>
    </w:p>
    <w:p w:rsidR="007618E7" w:rsidRDefault="00E301B6">
      <w:pPr>
        <w:pBdr>
          <w:top w:val="nil"/>
          <w:left w:val="nil"/>
          <w:bottom w:val="nil"/>
          <w:right w:val="nil"/>
          <w:between w:val="nil"/>
        </w:pBdr>
        <w:ind w:left="360" w:right="770"/>
        <w:jc w:val="both"/>
        <w:rPr>
          <w:rFonts w:ascii="Arial Narrow" w:eastAsia="Arial Narrow" w:hAnsi="Arial Narrow" w:cs="Arial Narrow"/>
          <w:color w:val="002060"/>
          <w:sz w:val="22"/>
          <w:szCs w:val="22"/>
        </w:rPr>
      </w:pPr>
      <w:sdt>
        <w:sdtPr>
          <w:tag w:val="goog_rdk_11"/>
          <w:id w:val="-1593076140"/>
        </w:sdtPr>
        <w:sdtEndPr/>
        <w:sdtContent>
          <w:r>
            <w:rPr>
              <w:rFonts w:ascii="Arial" w:eastAsia="Arial" w:hAnsi="Arial" w:cs="Arial"/>
              <w:color w:val="002060"/>
              <w:sz w:val="22"/>
              <w:szCs w:val="22"/>
            </w:rPr>
            <w:t>Observații: ................................................................................................................................</w:t>
          </w:r>
          <w:r>
            <w:rPr>
              <w:rFonts w:ascii="Arial" w:eastAsia="Arial" w:hAnsi="Arial" w:cs="Arial"/>
              <w:color w:val="002060"/>
              <w:sz w:val="22"/>
              <w:szCs w:val="22"/>
            </w:rPr>
            <w:t>.............................</w:t>
          </w:r>
        </w:sdtContent>
      </w:sdt>
    </w:p>
    <w:p w:rsidR="007618E7" w:rsidRDefault="007618E7">
      <w:pPr>
        <w:ind w:left="0"/>
        <w:jc w:val="both"/>
        <w:rPr>
          <w:rFonts w:ascii="Arial Narrow" w:eastAsia="Arial Narrow" w:hAnsi="Arial Narrow" w:cs="Arial Narrow"/>
          <w:color w:val="002060"/>
          <w:sz w:val="22"/>
          <w:szCs w:val="22"/>
        </w:rPr>
      </w:pPr>
    </w:p>
    <w:p w:rsidR="007618E7" w:rsidRDefault="00E301B6">
      <w:pPr>
        <w:numPr>
          <w:ilvl w:val="0"/>
          <w:numId w:val="1"/>
        </w:numPr>
        <w:pBdr>
          <w:top w:val="nil"/>
          <w:left w:val="nil"/>
          <w:bottom w:val="nil"/>
          <w:right w:val="nil"/>
          <w:between w:val="nil"/>
        </w:pBdr>
        <w:ind w:left="360" w:right="770"/>
        <w:jc w:val="both"/>
        <w:rPr>
          <w:rFonts w:ascii="Arial Narrow" w:eastAsia="Arial Narrow" w:hAnsi="Arial Narrow" w:cs="Arial Narrow"/>
          <w:i/>
          <w:color w:val="002060"/>
          <w:sz w:val="22"/>
          <w:szCs w:val="22"/>
        </w:rPr>
      </w:pPr>
      <w:r>
        <w:rPr>
          <w:rFonts w:ascii="Arial Narrow" w:eastAsia="Arial Narrow" w:hAnsi="Arial Narrow" w:cs="Arial Narrow"/>
          <w:color w:val="002060"/>
          <w:sz w:val="22"/>
          <w:szCs w:val="22"/>
        </w:rPr>
        <w:t>Raportarea privind asigurarea conformității investiției cu principiul de „a nu prejudicia în mod semnificativ” (DNSH – „Do No Significant Harm”) se va realiza inclusiv pe perioada de implementare și de valabilitate a contra</w:t>
      </w:r>
      <w:r>
        <w:rPr>
          <w:rFonts w:ascii="Arial Narrow" w:eastAsia="Arial Narrow" w:hAnsi="Arial Narrow" w:cs="Arial Narrow"/>
          <w:color w:val="002060"/>
          <w:sz w:val="22"/>
          <w:szCs w:val="22"/>
        </w:rPr>
        <w:t>ctului de finanțare corespunzător Proiectului, potrivit termenelor și condițiilor stabilite de Ministerul Educației.</w:t>
      </w:r>
    </w:p>
    <w:p w:rsidR="007618E7" w:rsidRDefault="00E301B6">
      <w:pPr>
        <w:pBdr>
          <w:top w:val="nil"/>
          <w:left w:val="nil"/>
          <w:bottom w:val="nil"/>
          <w:right w:val="nil"/>
          <w:between w:val="nil"/>
        </w:pBdr>
        <w:ind w:left="360" w:right="770"/>
        <w:jc w:val="both"/>
        <w:rPr>
          <w:rFonts w:ascii="Arial Narrow" w:eastAsia="Arial Narrow" w:hAnsi="Arial Narrow" w:cs="Arial Narrow"/>
          <w:color w:val="002060"/>
          <w:sz w:val="22"/>
          <w:szCs w:val="22"/>
        </w:rPr>
      </w:pPr>
      <w:sdt>
        <w:sdtPr>
          <w:tag w:val="goog_rdk_12"/>
          <w:id w:val="-2092767047"/>
        </w:sdtPr>
        <w:sdtEndPr/>
        <w:sdtContent>
          <w:r>
            <w:rPr>
              <w:rFonts w:ascii="Arial" w:eastAsia="Arial" w:hAnsi="Arial" w:cs="Arial"/>
              <w:color w:val="002060"/>
              <w:sz w:val="22"/>
              <w:szCs w:val="22"/>
            </w:rPr>
            <w:t>Observații: .............................................................................................................................................................</w:t>
          </w:r>
        </w:sdtContent>
      </w:sdt>
    </w:p>
    <w:p w:rsidR="007618E7" w:rsidRDefault="007618E7">
      <w:pPr>
        <w:ind w:left="0" w:right="770"/>
        <w:jc w:val="both"/>
        <w:rPr>
          <w:rFonts w:ascii="Arial Narrow" w:eastAsia="Arial Narrow" w:hAnsi="Arial Narrow" w:cs="Arial Narrow"/>
          <w:i/>
          <w:color w:val="002060"/>
          <w:sz w:val="22"/>
          <w:szCs w:val="22"/>
        </w:rPr>
      </w:pPr>
    </w:p>
    <w:p w:rsidR="007618E7" w:rsidRDefault="00E301B6">
      <w:pPr>
        <w:numPr>
          <w:ilvl w:val="0"/>
          <w:numId w:val="1"/>
        </w:numPr>
        <w:pBdr>
          <w:top w:val="nil"/>
          <w:left w:val="nil"/>
          <w:bottom w:val="nil"/>
          <w:right w:val="nil"/>
          <w:between w:val="nil"/>
        </w:pBdr>
        <w:ind w:left="360" w:right="770"/>
        <w:jc w:val="both"/>
        <w:rPr>
          <w:rFonts w:ascii="Arial Narrow" w:eastAsia="Arial Narrow" w:hAnsi="Arial Narrow" w:cs="Arial Narrow"/>
          <w:i/>
          <w:color w:val="002060"/>
          <w:sz w:val="22"/>
          <w:szCs w:val="22"/>
        </w:rPr>
      </w:pPr>
      <w:r>
        <w:rPr>
          <w:rFonts w:ascii="Arial Narrow" w:eastAsia="Arial Narrow" w:hAnsi="Arial Narrow" w:cs="Arial Narrow"/>
          <w:color w:val="002060"/>
          <w:sz w:val="22"/>
          <w:szCs w:val="22"/>
        </w:rPr>
        <w:t xml:space="preserve">Pentru a asigura că Proiectul </w:t>
      </w:r>
      <w:r>
        <w:rPr>
          <w:rFonts w:ascii="Arial Narrow" w:eastAsia="Arial Narrow" w:hAnsi="Arial Narrow" w:cs="Arial Narrow"/>
          <w:i/>
          <w:color w:val="002060"/>
          <w:sz w:val="22"/>
          <w:szCs w:val="22"/>
        </w:rPr>
        <w:t xml:space="preserve">&lt;denumire proiect&gt; </w:t>
      </w:r>
      <w:r>
        <w:rPr>
          <w:rFonts w:ascii="Arial Narrow" w:eastAsia="Arial Narrow" w:hAnsi="Arial Narrow" w:cs="Arial Narrow"/>
          <w:color w:val="002060"/>
          <w:sz w:val="22"/>
          <w:szCs w:val="22"/>
        </w:rPr>
        <w:t xml:space="preserve">respectă </w:t>
      </w:r>
      <w:r>
        <w:rPr>
          <w:rFonts w:ascii="Arial Narrow" w:eastAsia="Arial Narrow" w:hAnsi="Arial Narrow" w:cs="Arial Narrow"/>
          <w:i/>
          <w:color w:val="002060"/>
          <w:sz w:val="22"/>
          <w:szCs w:val="22"/>
        </w:rPr>
        <w:t>Comunicarea Comisiei - Or</w:t>
      </w:r>
      <w:r>
        <w:rPr>
          <w:rFonts w:ascii="Arial Narrow" w:eastAsia="Arial Narrow" w:hAnsi="Arial Narrow" w:cs="Arial Narrow"/>
          <w:i/>
          <w:color w:val="002060"/>
          <w:sz w:val="22"/>
          <w:szCs w:val="22"/>
        </w:rPr>
        <w:t>ientări tehnice privind aplicarea principiului de „a nu prejudicia în mod semnificativ” în temeiul Regulamentului privind Mecanismul de redresare și reziliență (2021/C 58/01)</w:t>
      </w:r>
      <w:r>
        <w:rPr>
          <w:rFonts w:ascii="Arial Narrow" w:eastAsia="Arial Narrow" w:hAnsi="Arial Narrow" w:cs="Arial Narrow"/>
          <w:color w:val="002060"/>
          <w:sz w:val="22"/>
          <w:szCs w:val="22"/>
        </w:rPr>
        <w:t>, declar faptul că Proiectul exclude sprijinul pentru producerea de energie electr</w:t>
      </w:r>
      <w:r>
        <w:rPr>
          <w:rFonts w:ascii="Arial Narrow" w:eastAsia="Arial Narrow" w:hAnsi="Arial Narrow" w:cs="Arial Narrow"/>
          <w:color w:val="002060"/>
          <w:sz w:val="22"/>
          <w:szCs w:val="22"/>
        </w:rPr>
        <w:t>ică în vederea consumului propriu, în cazul următoarei liste de activități:</w:t>
      </w:r>
    </w:p>
    <w:p w:rsidR="007618E7" w:rsidRDefault="00E301B6">
      <w:pPr>
        <w:numPr>
          <w:ilvl w:val="0"/>
          <w:numId w:val="3"/>
        </w:numPr>
        <w:pBdr>
          <w:top w:val="nil"/>
          <w:left w:val="nil"/>
          <w:bottom w:val="nil"/>
          <w:right w:val="nil"/>
          <w:between w:val="nil"/>
        </w:pBdr>
        <w:ind w:right="770"/>
        <w:jc w:val="both"/>
        <w:rPr>
          <w:rFonts w:ascii="Arial Narrow" w:eastAsia="Arial Narrow" w:hAnsi="Arial Narrow" w:cs="Arial Narrow"/>
          <w:color w:val="002060"/>
          <w:sz w:val="22"/>
          <w:szCs w:val="22"/>
        </w:rPr>
      </w:pPr>
      <w:r>
        <w:rPr>
          <w:rFonts w:ascii="Arial Narrow" w:eastAsia="Arial Narrow" w:hAnsi="Arial Narrow" w:cs="Arial Narrow"/>
          <w:color w:val="002060"/>
          <w:sz w:val="22"/>
          <w:szCs w:val="22"/>
        </w:rPr>
        <w:t>activitățile legate de combustibili fosili, inclusiv utilizarea în aval</w:t>
      </w:r>
      <w:r>
        <w:rPr>
          <w:rFonts w:ascii="Arial Narrow" w:eastAsia="Arial Narrow" w:hAnsi="Arial Narrow" w:cs="Arial Narrow"/>
          <w:color w:val="002060"/>
          <w:sz w:val="22"/>
          <w:szCs w:val="22"/>
          <w:vertAlign w:val="superscript"/>
        </w:rPr>
        <w:footnoteReference w:id="2"/>
      </w:r>
      <w:r>
        <w:rPr>
          <w:rFonts w:ascii="Arial Narrow" w:eastAsia="Arial Narrow" w:hAnsi="Arial Narrow" w:cs="Arial Narrow"/>
          <w:color w:val="002060"/>
          <w:sz w:val="22"/>
          <w:szCs w:val="22"/>
        </w:rPr>
        <w:t>;</w:t>
      </w:r>
    </w:p>
    <w:p w:rsidR="007618E7" w:rsidRDefault="00E301B6">
      <w:pPr>
        <w:numPr>
          <w:ilvl w:val="0"/>
          <w:numId w:val="3"/>
        </w:numPr>
        <w:pBdr>
          <w:top w:val="nil"/>
          <w:left w:val="nil"/>
          <w:bottom w:val="nil"/>
          <w:right w:val="nil"/>
          <w:between w:val="nil"/>
        </w:pBdr>
        <w:ind w:right="770"/>
        <w:jc w:val="both"/>
        <w:rPr>
          <w:rFonts w:ascii="Arial Narrow" w:eastAsia="Arial Narrow" w:hAnsi="Arial Narrow" w:cs="Arial Narrow"/>
          <w:color w:val="002060"/>
          <w:sz w:val="22"/>
          <w:szCs w:val="22"/>
        </w:rPr>
      </w:pPr>
      <w:r>
        <w:rPr>
          <w:rFonts w:ascii="Arial Narrow" w:eastAsia="Arial Narrow" w:hAnsi="Arial Narrow" w:cs="Arial Narrow"/>
          <w:color w:val="002060"/>
          <w:sz w:val="22"/>
          <w:szCs w:val="22"/>
        </w:rPr>
        <w:t>activitățile din cadrul sistemului UE de comercializare a certificatelor de emisii (ETS) cu emisii;</w:t>
      </w:r>
    </w:p>
    <w:p w:rsidR="007618E7" w:rsidRDefault="00E301B6">
      <w:pPr>
        <w:numPr>
          <w:ilvl w:val="0"/>
          <w:numId w:val="3"/>
        </w:numPr>
        <w:pBdr>
          <w:top w:val="nil"/>
          <w:left w:val="nil"/>
          <w:bottom w:val="nil"/>
          <w:right w:val="nil"/>
          <w:between w:val="nil"/>
        </w:pBdr>
        <w:ind w:right="770"/>
        <w:jc w:val="both"/>
        <w:rPr>
          <w:rFonts w:ascii="Arial Narrow" w:eastAsia="Arial Narrow" w:hAnsi="Arial Narrow" w:cs="Arial Narrow"/>
          <w:color w:val="002060"/>
          <w:sz w:val="22"/>
          <w:szCs w:val="22"/>
        </w:rPr>
      </w:pPr>
      <w:r>
        <w:rPr>
          <w:rFonts w:ascii="Arial Narrow" w:eastAsia="Arial Narrow" w:hAnsi="Arial Narrow" w:cs="Arial Narrow"/>
          <w:color w:val="002060"/>
          <w:sz w:val="22"/>
          <w:szCs w:val="22"/>
        </w:rPr>
        <w:t>precon</w:t>
      </w:r>
      <w:r>
        <w:rPr>
          <w:rFonts w:ascii="Arial Narrow" w:eastAsia="Arial Narrow" w:hAnsi="Arial Narrow" w:cs="Arial Narrow"/>
          <w:color w:val="002060"/>
          <w:sz w:val="22"/>
          <w:szCs w:val="22"/>
        </w:rPr>
        <w:t>izate de gaze cu efect de seră care nu sunt mai mici decât valorile de referință relevante</w:t>
      </w:r>
      <w:r>
        <w:rPr>
          <w:rFonts w:ascii="Arial Narrow" w:eastAsia="Arial Narrow" w:hAnsi="Arial Narrow" w:cs="Arial Narrow"/>
          <w:color w:val="002060"/>
          <w:sz w:val="22"/>
          <w:szCs w:val="22"/>
          <w:vertAlign w:val="superscript"/>
        </w:rPr>
        <w:footnoteReference w:id="3"/>
      </w:r>
      <w:r>
        <w:rPr>
          <w:rFonts w:ascii="Arial Narrow" w:eastAsia="Arial Narrow" w:hAnsi="Arial Narrow" w:cs="Arial Narrow"/>
          <w:color w:val="002060"/>
          <w:sz w:val="22"/>
          <w:szCs w:val="22"/>
        </w:rPr>
        <w:t>;</w:t>
      </w:r>
    </w:p>
    <w:p w:rsidR="007618E7" w:rsidRDefault="00E301B6">
      <w:pPr>
        <w:numPr>
          <w:ilvl w:val="0"/>
          <w:numId w:val="3"/>
        </w:numPr>
        <w:pBdr>
          <w:top w:val="nil"/>
          <w:left w:val="nil"/>
          <w:bottom w:val="nil"/>
          <w:right w:val="nil"/>
          <w:between w:val="nil"/>
        </w:pBdr>
        <w:ind w:right="770"/>
        <w:jc w:val="both"/>
        <w:rPr>
          <w:rFonts w:ascii="Arial Narrow" w:eastAsia="Arial Narrow" w:hAnsi="Arial Narrow" w:cs="Arial Narrow"/>
          <w:color w:val="002060"/>
          <w:sz w:val="22"/>
          <w:szCs w:val="22"/>
        </w:rPr>
      </w:pPr>
      <w:r>
        <w:rPr>
          <w:rFonts w:ascii="Arial Narrow" w:eastAsia="Arial Narrow" w:hAnsi="Arial Narrow" w:cs="Arial Narrow"/>
          <w:color w:val="002060"/>
          <w:sz w:val="22"/>
          <w:szCs w:val="22"/>
        </w:rPr>
        <w:t>activitățile legate de depozite de deșeuri, incineratoare</w:t>
      </w:r>
      <w:r>
        <w:rPr>
          <w:rFonts w:ascii="Arial Narrow" w:eastAsia="Arial Narrow" w:hAnsi="Arial Narrow" w:cs="Arial Narrow"/>
          <w:color w:val="002060"/>
          <w:sz w:val="36"/>
          <w:szCs w:val="36"/>
          <w:vertAlign w:val="superscript"/>
        </w:rPr>
        <w:footnoteReference w:id="4"/>
      </w:r>
      <w:r>
        <w:rPr>
          <w:rFonts w:ascii="Arial Narrow" w:eastAsia="Arial Narrow" w:hAnsi="Arial Narrow" w:cs="Arial Narrow"/>
          <w:color w:val="002060"/>
          <w:sz w:val="36"/>
          <w:szCs w:val="36"/>
          <w:vertAlign w:val="superscript"/>
        </w:rPr>
        <w:t xml:space="preserve"> </w:t>
      </w:r>
      <w:r>
        <w:rPr>
          <w:rFonts w:ascii="Arial Narrow" w:eastAsia="Arial Narrow" w:hAnsi="Arial Narrow" w:cs="Arial Narrow"/>
          <w:color w:val="002060"/>
          <w:sz w:val="22"/>
          <w:szCs w:val="22"/>
        </w:rPr>
        <w:t>ș</w:t>
      </w:r>
      <w:r>
        <w:rPr>
          <w:rFonts w:ascii="Arial Narrow" w:eastAsia="Arial Narrow" w:hAnsi="Arial Narrow" w:cs="Arial Narrow"/>
          <w:color w:val="002060"/>
          <w:sz w:val="22"/>
          <w:szCs w:val="22"/>
        </w:rPr>
        <w:t>i instalații de tratare mecano­biologică a deșeurilor</w:t>
      </w:r>
      <w:r>
        <w:rPr>
          <w:rFonts w:ascii="Arial Narrow" w:eastAsia="Arial Narrow" w:hAnsi="Arial Narrow" w:cs="Arial Narrow"/>
          <w:color w:val="002060"/>
          <w:sz w:val="22"/>
          <w:szCs w:val="22"/>
          <w:vertAlign w:val="superscript"/>
        </w:rPr>
        <w:footnoteReference w:id="5"/>
      </w:r>
      <w:sdt>
        <w:sdtPr>
          <w:tag w:val="goog_rdk_13"/>
          <w:id w:val="2079935469"/>
        </w:sdtPr>
        <w:sdtEndPr/>
        <w:sdtContent>
          <w:r>
            <w:rPr>
              <w:rFonts w:ascii="Arial" w:eastAsia="Arial" w:hAnsi="Arial" w:cs="Arial"/>
              <w:color w:val="002060"/>
              <w:sz w:val="22"/>
              <w:szCs w:val="22"/>
            </w:rPr>
            <w:t>; și</w:t>
          </w:r>
        </w:sdtContent>
      </w:sdt>
    </w:p>
    <w:p w:rsidR="007618E7" w:rsidRDefault="00E301B6">
      <w:pPr>
        <w:numPr>
          <w:ilvl w:val="0"/>
          <w:numId w:val="3"/>
        </w:numPr>
        <w:pBdr>
          <w:top w:val="nil"/>
          <w:left w:val="nil"/>
          <w:bottom w:val="nil"/>
          <w:right w:val="nil"/>
          <w:between w:val="nil"/>
        </w:pBdr>
        <w:ind w:right="770"/>
        <w:jc w:val="both"/>
        <w:rPr>
          <w:rFonts w:ascii="Arial Narrow" w:eastAsia="Arial Narrow" w:hAnsi="Arial Narrow" w:cs="Arial Narrow"/>
          <w:color w:val="002060"/>
          <w:sz w:val="22"/>
          <w:szCs w:val="22"/>
        </w:rPr>
      </w:pPr>
      <w:r>
        <w:rPr>
          <w:rFonts w:ascii="Arial Narrow" w:eastAsia="Arial Narrow" w:hAnsi="Arial Narrow" w:cs="Arial Narrow"/>
          <w:color w:val="002060"/>
          <w:sz w:val="22"/>
          <w:szCs w:val="22"/>
        </w:rPr>
        <w:t>activitățile în cadrul cărora eliminarea pe termen lung a deșeurilor poate dăuna mediului.</w:t>
      </w:r>
    </w:p>
    <w:p w:rsidR="007618E7" w:rsidRDefault="00E301B6">
      <w:pPr>
        <w:pBdr>
          <w:top w:val="nil"/>
          <w:left w:val="nil"/>
          <w:bottom w:val="nil"/>
          <w:right w:val="nil"/>
          <w:between w:val="nil"/>
        </w:pBdr>
        <w:ind w:left="360" w:right="770"/>
        <w:jc w:val="both"/>
        <w:rPr>
          <w:rFonts w:ascii="Arial Narrow" w:eastAsia="Arial Narrow" w:hAnsi="Arial Narrow" w:cs="Arial Narrow"/>
          <w:color w:val="002060"/>
          <w:sz w:val="22"/>
          <w:szCs w:val="22"/>
        </w:rPr>
      </w:pPr>
      <w:sdt>
        <w:sdtPr>
          <w:tag w:val="goog_rdk_14"/>
          <w:id w:val="641623950"/>
        </w:sdtPr>
        <w:sdtEndPr/>
        <w:sdtContent>
          <w:r>
            <w:rPr>
              <w:rFonts w:ascii="Arial" w:eastAsia="Arial" w:hAnsi="Arial" w:cs="Arial"/>
              <w:color w:val="002060"/>
              <w:sz w:val="22"/>
              <w:szCs w:val="22"/>
            </w:rPr>
            <w:t>Observații: .............................................................................................................................................................</w:t>
          </w:r>
        </w:sdtContent>
      </w:sdt>
    </w:p>
    <w:p w:rsidR="007618E7" w:rsidRDefault="007618E7">
      <w:pPr>
        <w:ind w:left="0" w:right="770"/>
        <w:jc w:val="both"/>
        <w:rPr>
          <w:rFonts w:ascii="Arial Narrow" w:eastAsia="Arial Narrow" w:hAnsi="Arial Narrow" w:cs="Arial Narrow"/>
          <w:color w:val="002060"/>
          <w:sz w:val="22"/>
          <w:szCs w:val="22"/>
        </w:rPr>
      </w:pPr>
    </w:p>
    <w:p w:rsidR="007618E7" w:rsidRDefault="00E301B6">
      <w:pPr>
        <w:ind w:left="0" w:right="770"/>
        <w:jc w:val="both"/>
        <w:rPr>
          <w:rFonts w:ascii="Arial Narrow" w:eastAsia="Arial Narrow" w:hAnsi="Arial Narrow" w:cs="Arial Narrow"/>
          <w:color w:val="002060"/>
          <w:sz w:val="22"/>
          <w:szCs w:val="22"/>
        </w:rPr>
      </w:pPr>
      <w:r>
        <w:rPr>
          <w:rFonts w:ascii="Arial Narrow" w:eastAsia="Arial Narrow" w:hAnsi="Arial Narrow" w:cs="Arial Narrow"/>
          <w:color w:val="002060"/>
          <w:sz w:val="22"/>
          <w:szCs w:val="22"/>
        </w:rPr>
        <w:t>Confirm, de asemenea, că afirmațiile din această declarație sunt adevărate și că in</w:t>
      </w:r>
      <w:r>
        <w:rPr>
          <w:rFonts w:ascii="Arial Narrow" w:eastAsia="Arial Narrow" w:hAnsi="Arial Narrow" w:cs="Arial Narrow"/>
          <w:color w:val="002060"/>
          <w:sz w:val="22"/>
          <w:szCs w:val="22"/>
        </w:rPr>
        <w:t>formațiile incluse în aceasta sunt corecte.</w:t>
      </w:r>
    </w:p>
    <w:p w:rsidR="007618E7" w:rsidRDefault="007618E7">
      <w:pPr>
        <w:ind w:left="0" w:right="770"/>
        <w:jc w:val="both"/>
        <w:rPr>
          <w:rFonts w:ascii="Arial Narrow" w:eastAsia="Arial Narrow" w:hAnsi="Arial Narrow" w:cs="Arial Narrow"/>
          <w:color w:val="002060"/>
          <w:sz w:val="22"/>
          <w:szCs w:val="22"/>
        </w:rPr>
      </w:pPr>
    </w:p>
    <w:p w:rsidR="007618E7" w:rsidRDefault="00E301B6">
      <w:pPr>
        <w:ind w:left="0" w:right="770"/>
        <w:jc w:val="both"/>
        <w:rPr>
          <w:rFonts w:ascii="Arial Narrow" w:eastAsia="Arial Narrow" w:hAnsi="Arial Narrow" w:cs="Arial Narrow"/>
          <w:color w:val="002060"/>
          <w:sz w:val="22"/>
          <w:szCs w:val="22"/>
        </w:rPr>
      </w:pPr>
      <w:r>
        <w:rPr>
          <w:rFonts w:ascii="Arial Narrow" w:eastAsia="Arial Narrow" w:hAnsi="Arial Narrow" w:cs="Arial Narrow"/>
          <w:b/>
          <w:color w:val="002060"/>
          <w:sz w:val="22"/>
          <w:szCs w:val="22"/>
        </w:rPr>
        <w:t>Reprezentant legal</w:t>
      </w:r>
    </w:p>
    <w:p w:rsidR="007618E7" w:rsidRDefault="007618E7">
      <w:pPr>
        <w:ind w:left="0" w:right="770"/>
        <w:jc w:val="both"/>
        <w:rPr>
          <w:rFonts w:ascii="Arial Narrow" w:eastAsia="Arial Narrow" w:hAnsi="Arial Narrow" w:cs="Arial Narrow"/>
          <w:color w:val="002060"/>
          <w:sz w:val="22"/>
          <w:szCs w:val="22"/>
        </w:rPr>
      </w:pPr>
    </w:p>
    <w:p w:rsidR="007618E7" w:rsidRDefault="00E301B6">
      <w:pPr>
        <w:ind w:left="0" w:right="770"/>
        <w:jc w:val="both"/>
        <w:rPr>
          <w:rFonts w:ascii="Arial Narrow" w:eastAsia="Arial Narrow" w:hAnsi="Arial Narrow" w:cs="Arial Narrow"/>
          <w:color w:val="002060"/>
          <w:sz w:val="22"/>
          <w:szCs w:val="22"/>
        </w:rPr>
      </w:pPr>
      <w:sdt>
        <w:sdtPr>
          <w:tag w:val="goog_rdk_15"/>
          <w:id w:val="511191814"/>
        </w:sdtPr>
        <w:sdtEndPr/>
        <w:sdtContent>
          <w:r>
            <w:rPr>
              <w:rFonts w:ascii="Arial" w:eastAsia="Arial" w:hAnsi="Arial" w:cs="Arial"/>
              <w:color w:val="002060"/>
              <w:sz w:val="22"/>
              <w:szCs w:val="22"/>
            </w:rPr>
            <w:t>Nume și prenume: ...........................</w:t>
          </w:r>
        </w:sdtContent>
      </w:sdt>
    </w:p>
    <w:p w:rsidR="007618E7" w:rsidRDefault="00E301B6">
      <w:pPr>
        <w:ind w:left="0" w:right="770"/>
        <w:jc w:val="both"/>
        <w:rPr>
          <w:rFonts w:ascii="Arial Narrow" w:eastAsia="Arial Narrow" w:hAnsi="Arial Narrow" w:cs="Arial Narrow"/>
          <w:color w:val="002060"/>
          <w:sz w:val="22"/>
          <w:szCs w:val="22"/>
        </w:rPr>
      </w:pPr>
      <w:r>
        <w:rPr>
          <w:rFonts w:ascii="Arial Narrow" w:eastAsia="Arial Narrow" w:hAnsi="Arial Narrow" w:cs="Arial Narrow"/>
          <w:color w:val="002060"/>
          <w:sz w:val="22"/>
          <w:szCs w:val="22"/>
        </w:rPr>
        <w:t>Dată: ................................................</w:t>
      </w:r>
    </w:p>
    <w:p w:rsidR="007618E7" w:rsidRDefault="00E301B6">
      <w:pPr>
        <w:ind w:hanging="144"/>
        <w:jc w:val="both"/>
        <w:rPr>
          <w:rFonts w:ascii="Arial Narrow" w:eastAsia="Arial Narrow" w:hAnsi="Arial Narrow" w:cs="Arial Narrow"/>
          <w:color w:val="002060"/>
          <w:sz w:val="22"/>
          <w:szCs w:val="22"/>
        </w:rPr>
        <w:sectPr w:rsidR="007618E7">
          <w:footerReference w:type="default" r:id="rId9"/>
          <w:pgSz w:w="11920" w:h="16840"/>
          <w:pgMar w:top="720" w:right="280" w:bottom="1020" w:left="880" w:header="683" w:footer="315" w:gutter="0"/>
          <w:pgNumType w:start="1"/>
          <w:cols w:space="720"/>
        </w:sectPr>
      </w:pPr>
      <w:r>
        <w:br w:type="page"/>
      </w:r>
    </w:p>
    <w:p w:rsidR="007618E7" w:rsidRDefault="007618E7">
      <w:pPr>
        <w:pBdr>
          <w:top w:val="nil"/>
          <w:left w:val="nil"/>
          <w:bottom w:val="nil"/>
          <w:right w:val="nil"/>
          <w:between w:val="nil"/>
        </w:pBdr>
        <w:ind w:left="0" w:right="0"/>
        <w:jc w:val="both"/>
        <w:rPr>
          <w:rFonts w:ascii="Arial Narrow" w:eastAsia="Arial Narrow" w:hAnsi="Arial Narrow" w:cs="Arial Narrow"/>
          <w:b/>
          <w:color w:val="002060"/>
          <w:sz w:val="22"/>
          <w:szCs w:val="22"/>
        </w:rPr>
      </w:pPr>
    </w:p>
    <w:p w:rsidR="007618E7" w:rsidRDefault="00E301B6">
      <w:pPr>
        <w:pBdr>
          <w:top w:val="nil"/>
          <w:left w:val="nil"/>
          <w:bottom w:val="nil"/>
          <w:right w:val="nil"/>
          <w:between w:val="nil"/>
        </w:pBdr>
        <w:ind w:left="0" w:right="0"/>
        <w:jc w:val="both"/>
        <w:rPr>
          <w:rFonts w:ascii="Arial Narrow" w:eastAsia="Arial Narrow" w:hAnsi="Arial Narrow" w:cs="Arial Narrow"/>
          <w:b/>
          <w:color w:val="002060"/>
          <w:sz w:val="22"/>
          <w:szCs w:val="22"/>
        </w:rPr>
      </w:pPr>
      <w:r>
        <w:rPr>
          <w:rFonts w:ascii="Arial Narrow" w:eastAsia="Arial Narrow" w:hAnsi="Arial Narrow" w:cs="Arial Narrow"/>
          <w:b/>
          <w:color w:val="002060"/>
          <w:sz w:val="22"/>
          <w:szCs w:val="22"/>
        </w:rPr>
        <w:t>Autoevaluarea privind respectarea principiului DNSH</w:t>
      </w:r>
    </w:p>
    <w:p w:rsidR="007618E7" w:rsidRDefault="007618E7">
      <w:pPr>
        <w:pBdr>
          <w:top w:val="nil"/>
          <w:left w:val="nil"/>
          <w:bottom w:val="nil"/>
          <w:right w:val="nil"/>
          <w:between w:val="nil"/>
        </w:pBdr>
        <w:ind w:left="0" w:right="0"/>
        <w:jc w:val="both"/>
        <w:rPr>
          <w:rFonts w:ascii="Arial Narrow" w:eastAsia="Arial Narrow" w:hAnsi="Arial Narrow" w:cs="Arial Narrow"/>
          <w:color w:val="002060"/>
          <w:sz w:val="22"/>
          <w:szCs w:val="22"/>
        </w:rPr>
      </w:pPr>
    </w:p>
    <w:p w:rsidR="007618E7" w:rsidRDefault="007618E7">
      <w:pPr>
        <w:widowControl w:val="0"/>
        <w:shd w:val="clear" w:color="auto" w:fill="FFFFFF"/>
        <w:ind w:left="0"/>
        <w:jc w:val="both"/>
        <w:rPr>
          <w:rFonts w:ascii="Arial Narrow" w:eastAsia="Arial Narrow" w:hAnsi="Arial Narrow" w:cs="Arial Narrow"/>
          <w:b/>
          <w:color w:val="002060"/>
          <w:sz w:val="22"/>
          <w:szCs w:val="22"/>
        </w:rPr>
      </w:pPr>
      <w:bookmarkStart w:id="2" w:name="_heading=h.1fob9te" w:colFirst="0" w:colLast="0"/>
      <w:bookmarkEnd w:id="2"/>
    </w:p>
    <w:p w:rsidR="007618E7" w:rsidRDefault="007618E7">
      <w:pPr>
        <w:widowControl w:val="0"/>
        <w:shd w:val="clear" w:color="auto" w:fill="FFFFFF"/>
        <w:ind w:left="0"/>
        <w:jc w:val="both"/>
        <w:rPr>
          <w:rFonts w:ascii="Arial Narrow" w:eastAsia="Arial Narrow" w:hAnsi="Arial Narrow" w:cs="Arial Narrow"/>
          <w:b/>
          <w:color w:val="002060"/>
          <w:sz w:val="22"/>
          <w:szCs w:val="22"/>
        </w:rPr>
      </w:pPr>
    </w:p>
    <w:p w:rsidR="007618E7" w:rsidRDefault="00E301B6">
      <w:pPr>
        <w:widowControl w:val="0"/>
        <w:shd w:val="clear" w:color="auto" w:fill="FFFFFF"/>
        <w:ind w:left="0"/>
        <w:jc w:val="both"/>
        <w:rPr>
          <w:rFonts w:ascii="Arial Narrow" w:eastAsia="Arial Narrow" w:hAnsi="Arial Narrow" w:cs="Arial Narrow"/>
          <w:b/>
          <w:color w:val="002060"/>
          <w:sz w:val="22"/>
          <w:szCs w:val="22"/>
        </w:rPr>
      </w:pPr>
      <w:r>
        <w:rPr>
          <w:rFonts w:ascii="Arial Narrow" w:eastAsia="Arial Narrow" w:hAnsi="Arial Narrow" w:cs="Arial Narrow"/>
          <w:b/>
          <w:color w:val="002060"/>
          <w:sz w:val="22"/>
          <w:szCs w:val="22"/>
        </w:rPr>
        <w:t xml:space="preserve">Apel proiecte: </w:t>
      </w:r>
      <w:r>
        <w:rPr>
          <w:rFonts w:ascii="Arial Narrow" w:eastAsia="Arial Narrow" w:hAnsi="Arial Narrow" w:cs="Arial Narrow"/>
          <w:b/>
          <w:color w:val="002060"/>
        </w:rPr>
        <w:t xml:space="preserve">„Schemă de granturi pentru </w:t>
      </w:r>
      <w:r w:rsidR="007D3265">
        <w:rPr>
          <w:rFonts w:ascii="Arial Narrow" w:eastAsia="Arial Narrow" w:hAnsi="Arial Narrow" w:cs="Arial Narrow"/>
          <w:b/>
          <w:color w:val="002060"/>
        </w:rPr>
        <w:t>consorții</w:t>
      </w:r>
      <w:bookmarkStart w:id="3" w:name="_GoBack"/>
      <w:bookmarkEnd w:id="3"/>
      <w:r>
        <w:rPr>
          <w:rFonts w:ascii="Arial Narrow" w:eastAsia="Arial Narrow" w:hAnsi="Arial Narrow" w:cs="Arial Narrow"/>
          <w:b/>
          <w:color w:val="002060"/>
        </w:rPr>
        <w:t xml:space="preserve"> școlare rurale”</w:t>
      </w:r>
    </w:p>
    <w:p w:rsidR="007618E7" w:rsidRDefault="007618E7">
      <w:pPr>
        <w:pBdr>
          <w:top w:val="nil"/>
          <w:left w:val="nil"/>
          <w:bottom w:val="nil"/>
          <w:right w:val="nil"/>
          <w:between w:val="nil"/>
        </w:pBdr>
        <w:ind w:left="0" w:right="0"/>
        <w:jc w:val="both"/>
        <w:rPr>
          <w:rFonts w:ascii="Arial Narrow" w:eastAsia="Arial Narrow" w:hAnsi="Arial Narrow" w:cs="Arial Narrow"/>
          <w:b/>
          <w:color w:val="002060"/>
          <w:sz w:val="22"/>
          <w:szCs w:val="22"/>
        </w:rPr>
      </w:pPr>
    </w:p>
    <w:p w:rsidR="007618E7" w:rsidRDefault="007618E7">
      <w:pPr>
        <w:pBdr>
          <w:top w:val="nil"/>
          <w:left w:val="nil"/>
          <w:bottom w:val="nil"/>
          <w:right w:val="nil"/>
          <w:between w:val="nil"/>
        </w:pBdr>
        <w:ind w:left="0" w:right="0"/>
        <w:jc w:val="both"/>
        <w:rPr>
          <w:rFonts w:ascii="Arial Narrow" w:eastAsia="Arial Narrow" w:hAnsi="Arial Narrow" w:cs="Arial Narrow"/>
          <w:b/>
          <w:color w:val="002060"/>
          <w:sz w:val="22"/>
          <w:szCs w:val="22"/>
        </w:rPr>
      </w:pPr>
    </w:p>
    <w:p w:rsidR="007618E7" w:rsidRDefault="00E301B6">
      <w:pPr>
        <w:pBdr>
          <w:top w:val="nil"/>
          <w:left w:val="nil"/>
          <w:bottom w:val="nil"/>
          <w:right w:val="nil"/>
          <w:between w:val="nil"/>
        </w:pBdr>
        <w:ind w:left="0" w:right="0"/>
        <w:jc w:val="both"/>
        <w:rPr>
          <w:rFonts w:ascii="Arial Narrow" w:eastAsia="Arial Narrow" w:hAnsi="Arial Narrow" w:cs="Arial Narrow"/>
          <w:b/>
          <w:color w:val="002060"/>
          <w:sz w:val="22"/>
          <w:szCs w:val="22"/>
        </w:rPr>
      </w:pPr>
      <w:r>
        <w:rPr>
          <w:rFonts w:ascii="Arial Narrow" w:eastAsia="Arial Narrow" w:hAnsi="Arial Narrow" w:cs="Arial Narrow"/>
          <w:b/>
          <w:color w:val="002060"/>
          <w:sz w:val="22"/>
          <w:szCs w:val="22"/>
        </w:rPr>
        <w:t>Titlu proiect: _________________________</w:t>
      </w:r>
    </w:p>
    <w:p w:rsidR="007618E7" w:rsidRDefault="007618E7">
      <w:pPr>
        <w:pBdr>
          <w:top w:val="nil"/>
          <w:left w:val="nil"/>
          <w:bottom w:val="nil"/>
          <w:right w:val="nil"/>
          <w:between w:val="nil"/>
        </w:pBdr>
        <w:ind w:left="0" w:right="0"/>
        <w:jc w:val="both"/>
        <w:rPr>
          <w:rFonts w:ascii="Arial Narrow" w:eastAsia="Arial Narrow" w:hAnsi="Arial Narrow" w:cs="Arial Narrow"/>
          <w:color w:val="002060"/>
          <w:sz w:val="22"/>
          <w:szCs w:val="22"/>
        </w:rPr>
      </w:pPr>
    </w:p>
    <w:p w:rsidR="007618E7" w:rsidRDefault="007618E7">
      <w:pPr>
        <w:pBdr>
          <w:top w:val="nil"/>
          <w:left w:val="nil"/>
          <w:bottom w:val="nil"/>
          <w:right w:val="nil"/>
          <w:between w:val="nil"/>
        </w:pBdr>
        <w:ind w:left="0" w:right="0"/>
        <w:jc w:val="both"/>
        <w:rPr>
          <w:rFonts w:ascii="Arial Narrow" w:eastAsia="Arial Narrow" w:hAnsi="Arial Narrow" w:cs="Arial Narrow"/>
          <w:color w:val="002060"/>
          <w:sz w:val="22"/>
          <w:szCs w:val="22"/>
        </w:rPr>
      </w:pPr>
    </w:p>
    <w:p w:rsidR="007618E7" w:rsidRDefault="00E301B6">
      <w:pPr>
        <w:pBdr>
          <w:top w:val="nil"/>
          <w:left w:val="nil"/>
          <w:bottom w:val="nil"/>
          <w:right w:val="nil"/>
          <w:between w:val="nil"/>
        </w:pBdr>
        <w:ind w:left="0" w:right="0"/>
        <w:jc w:val="both"/>
        <w:rPr>
          <w:rFonts w:ascii="Arial Narrow" w:eastAsia="Arial Narrow" w:hAnsi="Arial Narrow" w:cs="Arial Narrow"/>
          <w:color w:val="002060"/>
          <w:sz w:val="22"/>
          <w:szCs w:val="22"/>
        </w:rPr>
      </w:pPr>
      <w:r>
        <w:rPr>
          <w:rFonts w:ascii="Arial Narrow" w:eastAsia="Arial Narrow" w:hAnsi="Arial Narrow" w:cs="Arial Narrow"/>
          <w:b/>
          <w:color w:val="002060"/>
          <w:sz w:val="22"/>
          <w:szCs w:val="22"/>
        </w:rPr>
        <w:t xml:space="preserve">Descrierea pe scurt a proiectului </w:t>
      </w:r>
    </w:p>
    <w:p w:rsidR="007618E7" w:rsidRDefault="00E301B6">
      <w:pPr>
        <w:pBdr>
          <w:top w:val="nil"/>
          <w:left w:val="nil"/>
          <w:bottom w:val="nil"/>
          <w:right w:val="nil"/>
          <w:between w:val="nil"/>
        </w:pBdr>
        <w:shd w:val="clear" w:color="auto" w:fill="D9D9D9"/>
        <w:ind w:left="0" w:right="0"/>
        <w:jc w:val="both"/>
        <w:rPr>
          <w:rFonts w:ascii="Arial Narrow" w:eastAsia="Arial Narrow" w:hAnsi="Arial Narrow" w:cs="Arial Narrow"/>
          <w:color w:val="002060"/>
          <w:sz w:val="22"/>
          <w:szCs w:val="22"/>
        </w:rPr>
      </w:pPr>
      <w:sdt>
        <w:sdtPr>
          <w:tag w:val="goog_rdk_16"/>
          <w:id w:val="4485799"/>
        </w:sdtPr>
        <w:sdtEndPr/>
        <w:sdtContent>
          <w:r>
            <w:rPr>
              <w:rFonts w:ascii="Arial" w:eastAsia="Arial" w:hAnsi="Arial" w:cs="Arial"/>
              <w:i/>
              <w:color w:val="002060"/>
              <w:sz w:val="22"/>
              <w:szCs w:val="22"/>
            </w:rPr>
            <w:t>[Se vor prezenta pe scurt: locația proiectului, descrierea investiției propuse, menționarea indicatorilor estimați</w:t>
          </w:r>
        </w:sdtContent>
      </w:sdt>
      <w:r>
        <w:rPr>
          <w:rFonts w:ascii="Arial Narrow" w:eastAsia="Arial Narrow" w:hAnsi="Arial Narrow" w:cs="Arial Narrow"/>
          <w:color w:val="002060"/>
          <w:sz w:val="22"/>
          <w:szCs w:val="22"/>
        </w:rPr>
        <w:t>]</w:t>
      </w:r>
    </w:p>
    <w:p w:rsidR="007618E7" w:rsidRDefault="007618E7">
      <w:pPr>
        <w:pBdr>
          <w:top w:val="nil"/>
          <w:left w:val="nil"/>
          <w:bottom w:val="nil"/>
          <w:right w:val="nil"/>
          <w:between w:val="nil"/>
        </w:pBdr>
        <w:ind w:left="0" w:right="0"/>
        <w:jc w:val="both"/>
        <w:rPr>
          <w:rFonts w:ascii="Arial Narrow" w:eastAsia="Arial Narrow" w:hAnsi="Arial Narrow" w:cs="Arial Narrow"/>
          <w:b/>
          <w:color w:val="002060"/>
          <w:sz w:val="22"/>
          <w:szCs w:val="22"/>
        </w:rPr>
      </w:pPr>
    </w:p>
    <w:p w:rsidR="007618E7" w:rsidRDefault="00E301B6">
      <w:pPr>
        <w:pBdr>
          <w:top w:val="nil"/>
          <w:left w:val="nil"/>
          <w:bottom w:val="nil"/>
          <w:right w:val="nil"/>
          <w:between w:val="nil"/>
        </w:pBdr>
        <w:ind w:left="0" w:right="0"/>
        <w:jc w:val="both"/>
        <w:rPr>
          <w:rFonts w:ascii="Arial Narrow" w:eastAsia="Arial Narrow" w:hAnsi="Arial Narrow" w:cs="Arial Narrow"/>
          <w:color w:val="002060"/>
          <w:sz w:val="22"/>
          <w:szCs w:val="22"/>
        </w:rPr>
      </w:pPr>
      <w:r>
        <w:rPr>
          <w:rFonts w:ascii="Arial Narrow" w:eastAsia="Arial Narrow" w:hAnsi="Arial Narrow" w:cs="Arial Narrow"/>
          <w:b/>
          <w:color w:val="002060"/>
          <w:sz w:val="22"/>
          <w:szCs w:val="22"/>
        </w:rPr>
        <w:t xml:space="preserve">-Partea 1 a listei de verificare- </w:t>
      </w:r>
    </w:p>
    <w:p w:rsidR="007618E7" w:rsidRDefault="00E301B6">
      <w:pPr>
        <w:pBdr>
          <w:top w:val="nil"/>
          <w:left w:val="nil"/>
          <w:bottom w:val="nil"/>
          <w:right w:val="nil"/>
          <w:between w:val="nil"/>
        </w:pBdr>
        <w:shd w:val="clear" w:color="auto" w:fill="D9D9D9"/>
        <w:ind w:left="0" w:right="0"/>
        <w:jc w:val="both"/>
        <w:rPr>
          <w:rFonts w:ascii="Arial Narrow" w:eastAsia="Arial Narrow" w:hAnsi="Arial Narrow" w:cs="Arial Narrow"/>
          <w:i/>
          <w:color w:val="002060"/>
          <w:sz w:val="22"/>
          <w:szCs w:val="22"/>
        </w:rPr>
      </w:pPr>
      <w:r>
        <w:rPr>
          <w:rFonts w:ascii="Arial Narrow" w:eastAsia="Arial Narrow" w:hAnsi="Arial Narrow" w:cs="Arial Narrow"/>
          <w:i/>
          <w:color w:val="002060"/>
          <w:sz w:val="22"/>
          <w:szCs w:val="22"/>
        </w:rPr>
        <w:t>[În cadrul părții 1 a listei, se vor filtra cele șase obiective de mediu pentru a le identifica pe cel</w:t>
      </w:r>
      <w:r>
        <w:rPr>
          <w:rFonts w:ascii="Arial Narrow" w:eastAsia="Arial Narrow" w:hAnsi="Arial Narrow" w:cs="Arial Narrow"/>
          <w:i/>
          <w:color w:val="002060"/>
          <w:sz w:val="22"/>
          <w:szCs w:val="22"/>
        </w:rPr>
        <w:t xml:space="preserve">e care necesită o evaluare de fond (prevăzută în partea a doua a listei). În cazul în care se răspunde cu DA pentru un obiectiv de mediu în </w:t>
      </w:r>
      <w:r>
        <w:rPr>
          <w:rFonts w:ascii="Arial Narrow" w:eastAsia="Arial Narrow" w:hAnsi="Arial Narrow" w:cs="Arial Narrow"/>
          <w:b/>
          <w:i/>
          <w:color w:val="002060"/>
          <w:sz w:val="22"/>
          <w:szCs w:val="22"/>
        </w:rPr>
        <w:t>Partea 1 a listei</w:t>
      </w:r>
      <w:r>
        <w:rPr>
          <w:rFonts w:ascii="Arial Narrow" w:eastAsia="Arial Narrow" w:hAnsi="Arial Narrow" w:cs="Arial Narrow"/>
          <w:i/>
          <w:color w:val="002060"/>
          <w:sz w:val="22"/>
          <w:szCs w:val="22"/>
        </w:rPr>
        <w:t xml:space="preserve">, respectivul obiectiv de mediu va parcurge </w:t>
      </w:r>
      <w:r>
        <w:rPr>
          <w:rFonts w:ascii="Arial Narrow" w:eastAsia="Arial Narrow" w:hAnsi="Arial Narrow" w:cs="Arial Narrow"/>
          <w:b/>
          <w:i/>
          <w:color w:val="002060"/>
          <w:sz w:val="22"/>
          <w:szCs w:val="22"/>
        </w:rPr>
        <w:t xml:space="preserve">evaluarea de fond </w:t>
      </w:r>
      <w:r>
        <w:rPr>
          <w:rFonts w:ascii="Arial Narrow" w:eastAsia="Arial Narrow" w:hAnsi="Arial Narrow" w:cs="Arial Narrow"/>
          <w:i/>
          <w:color w:val="002060"/>
          <w:sz w:val="22"/>
          <w:szCs w:val="22"/>
        </w:rPr>
        <w:t xml:space="preserve">din </w:t>
      </w:r>
      <w:r>
        <w:rPr>
          <w:rFonts w:ascii="Arial Narrow" w:eastAsia="Arial Narrow" w:hAnsi="Arial Narrow" w:cs="Arial Narrow"/>
          <w:b/>
          <w:i/>
          <w:color w:val="002060"/>
          <w:sz w:val="22"/>
          <w:szCs w:val="22"/>
        </w:rPr>
        <w:t>Partea 2 a listei</w:t>
      </w:r>
      <w:r>
        <w:rPr>
          <w:rFonts w:ascii="Arial Narrow" w:eastAsia="Arial Narrow" w:hAnsi="Arial Narrow" w:cs="Arial Narrow"/>
          <w:i/>
          <w:color w:val="002060"/>
          <w:sz w:val="22"/>
          <w:szCs w:val="22"/>
        </w:rPr>
        <w:t>. În cazul în ca</w:t>
      </w:r>
      <w:r>
        <w:rPr>
          <w:rFonts w:ascii="Arial Narrow" w:eastAsia="Arial Narrow" w:hAnsi="Arial Narrow" w:cs="Arial Narrow"/>
          <w:i/>
          <w:color w:val="002060"/>
          <w:sz w:val="22"/>
          <w:szCs w:val="22"/>
        </w:rPr>
        <w:t xml:space="preserve">re se răspunde cu NU pentru un obiectiv de mediu în Partea 1 a listei, acel obiectiv de mediu nu va mai parcurge evaluarea din Partea 2 a listei de verificare. </w:t>
      </w:r>
    </w:p>
    <w:p w:rsidR="007618E7" w:rsidRDefault="00E301B6">
      <w:pPr>
        <w:widowControl w:val="0"/>
        <w:shd w:val="clear" w:color="auto" w:fill="D9D9D9"/>
        <w:ind w:left="0" w:right="0"/>
        <w:jc w:val="both"/>
        <w:rPr>
          <w:rFonts w:ascii="Arial Narrow" w:eastAsia="Arial Narrow" w:hAnsi="Arial Narrow" w:cs="Arial Narrow"/>
          <w:i/>
          <w:color w:val="002060"/>
          <w:sz w:val="22"/>
          <w:szCs w:val="22"/>
        </w:rPr>
      </w:pPr>
      <w:r>
        <w:rPr>
          <w:rFonts w:ascii="Arial Narrow" w:eastAsia="Arial Narrow" w:hAnsi="Arial Narrow" w:cs="Arial Narrow"/>
          <w:i/>
          <w:color w:val="002060"/>
          <w:sz w:val="22"/>
          <w:szCs w:val="22"/>
        </w:rPr>
        <w:t>Observație: În prezenta anexă, încadrarea în prima parte sau în cea de-a doua parte a listei de</w:t>
      </w:r>
      <w:r>
        <w:rPr>
          <w:rFonts w:ascii="Arial Narrow" w:eastAsia="Arial Narrow" w:hAnsi="Arial Narrow" w:cs="Arial Narrow"/>
          <w:i/>
          <w:color w:val="002060"/>
          <w:sz w:val="22"/>
          <w:szCs w:val="22"/>
        </w:rPr>
        <w:t xml:space="preserve"> verificare s-a realizat având în vedere analiza DNSH anexată la Componenta C15 – Educație, pentru:</w:t>
      </w:r>
    </w:p>
    <w:p w:rsidR="007618E7" w:rsidRDefault="00E301B6">
      <w:pPr>
        <w:widowControl w:val="0"/>
        <w:numPr>
          <w:ilvl w:val="0"/>
          <w:numId w:val="4"/>
        </w:numPr>
        <w:pBdr>
          <w:top w:val="nil"/>
          <w:left w:val="nil"/>
          <w:bottom w:val="nil"/>
          <w:right w:val="nil"/>
          <w:between w:val="nil"/>
        </w:pBdr>
        <w:shd w:val="clear" w:color="auto" w:fill="FFFFFF"/>
        <w:ind w:left="360" w:right="0"/>
        <w:jc w:val="both"/>
        <w:rPr>
          <w:rFonts w:ascii="Arial Narrow" w:eastAsia="Arial Narrow" w:hAnsi="Arial Narrow" w:cs="Arial Narrow"/>
          <w:i/>
          <w:color w:val="002060"/>
          <w:sz w:val="22"/>
          <w:szCs w:val="22"/>
        </w:rPr>
      </w:pPr>
      <w:r>
        <w:rPr>
          <w:rFonts w:ascii="Arial Narrow" w:eastAsia="Arial Narrow" w:hAnsi="Arial Narrow" w:cs="Arial Narrow"/>
          <w:i/>
          <w:color w:val="002060"/>
          <w:sz w:val="22"/>
          <w:szCs w:val="22"/>
        </w:rPr>
        <w:t>R6. Actualizarea cadrului legislativ pentru a asigura standarde ecologice de proiectare, construcție și dotare în sistemul de învățământ preuniversitar</w:t>
      </w:r>
    </w:p>
    <w:p w:rsidR="007618E7" w:rsidRDefault="007618E7">
      <w:pPr>
        <w:pBdr>
          <w:top w:val="nil"/>
          <w:left w:val="nil"/>
          <w:bottom w:val="nil"/>
          <w:right w:val="nil"/>
          <w:between w:val="nil"/>
        </w:pBdr>
        <w:ind w:left="0" w:right="0"/>
        <w:jc w:val="both"/>
        <w:rPr>
          <w:rFonts w:ascii="Arial Narrow" w:eastAsia="Arial Narrow" w:hAnsi="Arial Narrow" w:cs="Arial Narrow"/>
          <w:b/>
          <w:color w:val="002060"/>
          <w:sz w:val="22"/>
          <w:szCs w:val="22"/>
        </w:rPr>
      </w:pPr>
    </w:p>
    <w:tbl>
      <w:tblPr>
        <w:tblStyle w:val="a2"/>
        <w:tblW w:w="1493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03"/>
        <w:gridCol w:w="630"/>
        <w:gridCol w:w="542"/>
        <w:gridCol w:w="8460"/>
      </w:tblGrid>
      <w:tr w:rsidR="007618E7">
        <w:trPr>
          <w:tblHeader/>
        </w:trPr>
        <w:tc>
          <w:tcPr>
            <w:tcW w:w="5303" w:type="dxa"/>
            <w:shd w:val="clear" w:color="auto" w:fill="F2F2F2"/>
            <w:vAlign w:val="center"/>
          </w:tcPr>
          <w:p w:rsidR="007618E7" w:rsidRDefault="00E301B6">
            <w:pPr>
              <w:pBdr>
                <w:top w:val="nil"/>
                <w:left w:val="nil"/>
                <w:bottom w:val="nil"/>
                <w:right w:val="nil"/>
                <w:between w:val="nil"/>
              </w:pBdr>
              <w:ind w:hanging="144"/>
              <w:jc w:val="both"/>
              <w:rPr>
                <w:rFonts w:ascii="Arial Narrow" w:eastAsia="Arial Narrow" w:hAnsi="Arial Narrow" w:cs="Arial Narrow"/>
                <w:color w:val="002060"/>
              </w:rPr>
            </w:pPr>
            <w:r>
              <w:rPr>
                <w:rFonts w:ascii="Arial Narrow" w:eastAsia="Arial Narrow" w:hAnsi="Arial Narrow" w:cs="Arial Narrow"/>
                <w:b/>
                <w:i/>
                <w:color w:val="002060"/>
              </w:rPr>
              <w:t>Vă rugăm să indicați care dintre obiectivele de mediu de mai jos necesită o evaluare de fond a măsurii conform principiului DNSH</w:t>
            </w:r>
          </w:p>
        </w:tc>
        <w:tc>
          <w:tcPr>
            <w:tcW w:w="630" w:type="dxa"/>
            <w:shd w:val="clear" w:color="auto" w:fill="F2F2F2"/>
            <w:vAlign w:val="center"/>
          </w:tcPr>
          <w:p w:rsidR="007618E7" w:rsidRDefault="00E301B6">
            <w:pPr>
              <w:pBdr>
                <w:top w:val="nil"/>
                <w:left w:val="nil"/>
                <w:bottom w:val="nil"/>
                <w:right w:val="nil"/>
                <w:between w:val="nil"/>
              </w:pBdr>
              <w:ind w:hanging="144"/>
              <w:jc w:val="both"/>
              <w:rPr>
                <w:rFonts w:ascii="Arial Narrow" w:eastAsia="Arial Narrow" w:hAnsi="Arial Narrow" w:cs="Arial Narrow"/>
                <w:b/>
                <w:i/>
                <w:color w:val="002060"/>
              </w:rPr>
            </w:pPr>
            <w:r>
              <w:rPr>
                <w:rFonts w:ascii="Arial Narrow" w:eastAsia="Arial Narrow" w:hAnsi="Arial Narrow" w:cs="Arial Narrow"/>
                <w:b/>
                <w:i/>
                <w:color w:val="002060"/>
              </w:rPr>
              <w:t>Da</w:t>
            </w:r>
          </w:p>
        </w:tc>
        <w:tc>
          <w:tcPr>
            <w:tcW w:w="542" w:type="dxa"/>
            <w:shd w:val="clear" w:color="auto" w:fill="F2F2F2"/>
            <w:vAlign w:val="center"/>
          </w:tcPr>
          <w:p w:rsidR="007618E7" w:rsidRDefault="00E301B6">
            <w:pPr>
              <w:pBdr>
                <w:top w:val="nil"/>
                <w:left w:val="nil"/>
                <w:bottom w:val="nil"/>
                <w:right w:val="nil"/>
                <w:between w:val="nil"/>
              </w:pBdr>
              <w:ind w:hanging="144"/>
              <w:jc w:val="both"/>
              <w:rPr>
                <w:rFonts w:ascii="Arial Narrow" w:eastAsia="Arial Narrow" w:hAnsi="Arial Narrow" w:cs="Arial Narrow"/>
                <w:b/>
                <w:i/>
                <w:color w:val="002060"/>
              </w:rPr>
            </w:pPr>
            <w:r>
              <w:rPr>
                <w:rFonts w:ascii="Arial Narrow" w:eastAsia="Arial Narrow" w:hAnsi="Arial Narrow" w:cs="Arial Narrow"/>
                <w:b/>
                <w:i/>
                <w:color w:val="002060"/>
              </w:rPr>
              <w:t>Nu</w:t>
            </w:r>
          </w:p>
        </w:tc>
        <w:tc>
          <w:tcPr>
            <w:tcW w:w="8460" w:type="dxa"/>
            <w:shd w:val="clear" w:color="auto" w:fill="F2F2F2"/>
            <w:vAlign w:val="center"/>
          </w:tcPr>
          <w:p w:rsidR="007618E7" w:rsidRDefault="00E301B6">
            <w:pPr>
              <w:pBdr>
                <w:top w:val="nil"/>
                <w:left w:val="nil"/>
                <w:bottom w:val="nil"/>
                <w:right w:val="nil"/>
                <w:between w:val="nil"/>
              </w:pBdr>
              <w:ind w:hanging="144"/>
              <w:jc w:val="both"/>
              <w:rPr>
                <w:rFonts w:ascii="Arial Narrow" w:eastAsia="Arial Narrow" w:hAnsi="Arial Narrow" w:cs="Arial Narrow"/>
                <w:b/>
                <w:i/>
                <w:color w:val="002060"/>
              </w:rPr>
            </w:pPr>
            <w:r>
              <w:rPr>
                <w:rFonts w:ascii="Arial Narrow" w:eastAsia="Arial Narrow" w:hAnsi="Arial Narrow" w:cs="Arial Narrow"/>
                <w:b/>
                <w:i/>
                <w:color w:val="002060"/>
              </w:rPr>
              <w:t>Justificare în cazul selectării răspunsului „Nu”</w:t>
            </w:r>
          </w:p>
        </w:tc>
      </w:tr>
      <w:tr w:rsidR="007618E7">
        <w:tc>
          <w:tcPr>
            <w:tcW w:w="5303" w:type="dxa"/>
          </w:tcPr>
          <w:p w:rsidR="007618E7" w:rsidRDefault="00E301B6">
            <w:pPr>
              <w:widowControl w:val="0"/>
              <w:pBdr>
                <w:top w:val="nil"/>
                <w:left w:val="nil"/>
                <w:bottom w:val="nil"/>
                <w:right w:val="nil"/>
                <w:between w:val="nil"/>
              </w:pBdr>
              <w:ind w:hanging="144"/>
              <w:jc w:val="both"/>
              <w:rPr>
                <w:rFonts w:ascii="Arial Narrow" w:eastAsia="Arial Narrow" w:hAnsi="Arial Narrow" w:cs="Arial Narrow"/>
                <w:b/>
                <w:color w:val="002060"/>
                <w:sz w:val="20"/>
                <w:szCs w:val="20"/>
              </w:rPr>
            </w:pPr>
            <w:r>
              <w:rPr>
                <w:rFonts w:ascii="Arial Narrow" w:eastAsia="Arial Narrow" w:hAnsi="Arial Narrow" w:cs="Arial Narrow"/>
                <w:b/>
                <w:color w:val="002060"/>
                <w:sz w:val="20"/>
                <w:szCs w:val="20"/>
              </w:rPr>
              <w:t xml:space="preserve">Atenuarea schimbărilor climatice </w:t>
            </w:r>
          </w:p>
          <w:p w:rsidR="007618E7" w:rsidRDefault="007618E7">
            <w:pPr>
              <w:ind w:right="-68" w:hanging="144"/>
              <w:jc w:val="both"/>
              <w:rPr>
                <w:rFonts w:ascii="Arial Narrow" w:eastAsia="Arial Narrow" w:hAnsi="Arial Narrow" w:cs="Arial Narrow"/>
                <w:i/>
                <w:color w:val="002060"/>
              </w:rPr>
            </w:pPr>
          </w:p>
        </w:tc>
        <w:tc>
          <w:tcPr>
            <w:tcW w:w="630" w:type="dxa"/>
          </w:tcPr>
          <w:p w:rsidR="007618E7" w:rsidRDefault="007618E7">
            <w:pPr>
              <w:pBdr>
                <w:top w:val="nil"/>
                <w:left w:val="nil"/>
                <w:bottom w:val="nil"/>
                <w:right w:val="nil"/>
                <w:between w:val="nil"/>
              </w:pBdr>
              <w:ind w:hanging="144"/>
              <w:jc w:val="both"/>
              <w:rPr>
                <w:rFonts w:ascii="Arial Narrow" w:eastAsia="Arial Narrow" w:hAnsi="Arial Narrow" w:cs="Arial Narrow"/>
                <w:color w:val="002060"/>
              </w:rPr>
            </w:pPr>
          </w:p>
        </w:tc>
        <w:tc>
          <w:tcPr>
            <w:tcW w:w="542" w:type="dxa"/>
          </w:tcPr>
          <w:p w:rsidR="007618E7" w:rsidRDefault="00E301B6">
            <w:pPr>
              <w:pBdr>
                <w:top w:val="nil"/>
                <w:left w:val="nil"/>
                <w:bottom w:val="nil"/>
                <w:right w:val="nil"/>
                <w:between w:val="nil"/>
              </w:pBdr>
              <w:ind w:hanging="144"/>
              <w:jc w:val="both"/>
              <w:rPr>
                <w:rFonts w:ascii="Arial Narrow" w:eastAsia="Arial Narrow" w:hAnsi="Arial Narrow" w:cs="Arial Narrow"/>
                <w:color w:val="002060"/>
              </w:rPr>
            </w:pPr>
            <w:r>
              <w:rPr>
                <w:rFonts w:ascii="Arial Narrow" w:eastAsia="Arial Narrow" w:hAnsi="Arial Narrow" w:cs="Arial Narrow"/>
                <w:color w:val="002060"/>
              </w:rPr>
              <w:t>x</w:t>
            </w:r>
          </w:p>
        </w:tc>
        <w:tc>
          <w:tcPr>
            <w:tcW w:w="8460" w:type="dxa"/>
          </w:tcPr>
          <w:p w:rsidR="007618E7" w:rsidRDefault="007618E7">
            <w:pPr>
              <w:pBdr>
                <w:top w:val="nil"/>
                <w:left w:val="nil"/>
                <w:bottom w:val="nil"/>
                <w:right w:val="nil"/>
                <w:between w:val="nil"/>
              </w:pBdr>
              <w:ind w:hanging="144"/>
              <w:jc w:val="both"/>
              <w:rPr>
                <w:rFonts w:ascii="Arial Narrow" w:eastAsia="Arial Narrow" w:hAnsi="Arial Narrow" w:cs="Arial Narrow"/>
                <w:color w:val="002060"/>
              </w:rPr>
            </w:pPr>
          </w:p>
        </w:tc>
      </w:tr>
      <w:tr w:rsidR="007618E7">
        <w:trPr>
          <w:trHeight w:val="70"/>
        </w:trPr>
        <w:tc>
          <w:tcPr>
            <w:tcW w:w="5303" w:type="dxa"/>
          </w:tcPr>
          <w:p w:rsidR="007618E7" w:rsidRDefault="00E301B6">
            <w:pPr>
              <w:pBdr>
                <w:top w:val="nil"/>
                <w:left w:val="nil"/>
                <w:bottom w:val="nil"/>
                <w:right w:val="nil"/>
                <w:between w:val="nil"/>
              </w:pBdr>
              <w:ind w:hanging="144"/>
              <w:jc w:val="both"/>
              <w:rPr>
                <w:rFonts w:ascii="Arial Narrow" w:eastAsia="Arial Narrow" w:hAnsi="Arial Narrow" w:cs="Arial Narrow"/>
                <w:b/>
                <w:color w:val="002060"/>
              </w:rPr>
            </w:pPr>
            <w:r>
              <w:rPr>
                <w:rFonts w:ascii="Arial Narrow" w:eastAsia="Arial Narrow" w:hAnsi="Arial Narrow" w:cs="Arial Narrow"/>
                <w:b/>
                <w:color w:val="002060"/>
              </w:rPr>
              <w:t>Adaptarea la schimbările climatice</w:t>
            </w:r>
          </w:p>
          <w:p w:rsidR="007618E7" w:rsidRDefault="00E301B6">
            <w:pPr>
              <w:pBdr>
                <w:top w:val="nil"/>
                <w:left w:val="nil"/>
                <w:bottom w:val="nil"/>
                <w:right w:val="nil"/>
                <w:between w:val="nil"/>
              </w:pBdr>
              <w:ind w:hanging="144"/>
              <w:jc w:val="both"/>
              <w:rPr>
                <w:rFonts w:ascii="Arial Narrow" w:eastAsia="Arial Narrow" w:hAnsi="Arial Narrow" w:cs="Arial Narrow"/>
                <w:i/>
                <w:color w:val="002060"/>
              </w:rPr>
            </w:pPr>
            <w:r>
              <w:rPr>
                <w:rFonts w:ascii="Arial Narrow" w:eastAsia="Arial Narrow" w:hAnsi="Arial Narrow" w:cs="Arial Narrow"/>
                <w:i/>
                <w:color w:val="002060"/>
              </w:rPr>
              <w:t xml:space="preserve">[Proiectarea și execuția clădirilor cu funcțiuni de învățământ, respectiv creșe, grădinițe, școli și licee </w:t>
            </w:r>
          </w:p>
          <w:p w:rsidR="007618E7" w:rsidRDefault="00E301B6">
            <w:pPr>
              <w:pBdr>
                <w:top w:val="nil"/>
                <w:left w:val="nil"/>
                <w:bottom w:val="nil"/>
                <w:right w:val="nil"/>
                <w:between w:val="nil"/>
              </w:pBdr>
              <w:ind w:hanging="144"/>
              <w:jc w:val="both"/>
              <w:rPr>
                <w:rFonts w:ascii="Arial Narrow" w:eastAsia="Arial Narrow" w:hAnsi="Arial Narrow" w:cs="Arial Narrow"/>
                <w:i/>
                <w:color w:val="002060"/>
              </w:rPr>
            </w:pPr>
            <w:sdt>
              <w:sdtPr>
                <w:tag w:val="goog_rdk_17"/>
                <w:id w:val="-658759981"/>
              </w:sdtPr>
              <w:sdtEndPr/>
              <w:sdtContent>
                <w:r>
                  <w:rPr>
                    <w:rFonts w:ascii="Arial" w:eastAsia="Arial" w:hAnsi="Arial" w:cs="Arial"/>
                    <w:i/>
                    <w:color w:val="002060"/>
                  </w:rPr>
                  <w:t>fac obiectul unor normative de proiectare specifice și a unor normative cu caracter orizontal, ce privesc cerințe</w:t>
                </w:r>
                <w:r>
                  <w:rPr>
                    <w:rFonts w:ascii="Arial" w:eastAsia="Arial" w:hAnsi="Arial" w:cs="Arial"/>
                    <w:i/>
                    <w:color w:val="002060"/>
                  </w:rPr>
                  <w:t>le de calitate în construcții, respectiv:</w:t>
                </w:r>
              </w:sdtContent>
            </w:sdt>
          </w:p>
          <w:p w:rsidR="007618E7" w:rsidRDefault="00E301B6">
            <w:pPr>
              <w:pBdr>
                <w:top w:val="nil"/>
                <w:left w:val="nil"/>
                <w:bottom w:val="nil"/>
                <w:right w:val="nil"/>
                <w:between w:val="nil"/>
              </w:pBdr>
              <w:ind w:hanging="144"/>
              <w:jc w:val="both"/>
              <w:rPr>
                <w:rFonts w:ascii="Arial Narrow" w:eastAsia="Arial Narrow" w:hAnsi="Arial Narrow" w:cs="Arial Narrow"/>
                <w:i/>
                <w:color w:val="002060"/>
              </w:rPr>
            </w:pPr>
            <w:r>
              <w:rPr>
                <w:rFonts w:ascii="Arial Narrow" w:eastAsia="Arial Narrow" w:hAnsi="Arial Narrow" w:cs="Arial Narrow"/>
                <w:i/>
                <w:color w:val="002060"/>
              </w:rPr>
              <w:t>a) rezistență mecanică și stabilitate;</w:t>
            </w:r>
          </w:p>
          <w:p w:rsidR="007618E7" w:rsidRDefault="00E301B6">
            <w:pPr>
              <w:pBdr>
                <w:top w:val="nil"/>
                <w:left w:val="nil"/>
                <w:bottom w:val="nil"/>
                <w:right w:val="nil"/>
                <w:between w:val="nil"/>
              </w:pBdr>
              <w:ind w:hanging="144"/>
              <w:jc w:val="both"/>
              <w:rPr>
                <w:rFonts w:ascii="Arial Narrow" w:eastAsia="Arial Narrow" w:hAnsi="Arial Narrow" w:cs="Arial Narrow"/>
                <w:i/>
                <w:color w:val="002060"/>
              </w:rPr>
            </w:pPr>
            <w:r>
              <w:rPr>
                <w:rFonts w:ascii="Arial Narrow" w:eastAsia="Arial Narrow" w:hAnsi="Arial Narrow" w:cs="Arial Narrow"/>
                <w:i/>
                <w:color w:val="002060"/>
              </w:rPr>
              <w:t>b) securitate la incendiu;</w:t>
            </w:r>
          </w:p>
          <w:p w:rsidR="007618E7" w:rsidRDefault="00E301B6">
            <w:pPr>
              <w:pBdr>
                <w:top w:val="nil"/>
                <w:left w:val="nil"/>
                <w:bottom w:val="nil"/>
                <w:right w:val="nil"/>
                <w:between w:val="nil"/>
              </w:pBdr>
              <w:ind w:hanging="144"/>
              <w:jc w:val="both"/>
              <w:rPr>
                <w:rFonts w:ascii="Arial Narrow" w:eastAsia="Arial Narrow" w:hAnsi="Arial Narrow" w:cs="Arial Narrow"/>
                <w:i/>
                <w:color w:val="002060"/>
              </w:rPr>
            </w:pPr>
            <w:r>
              <w:rPr>
                <w:rFonts w:ascii="Arial Narrow" w:eastAsia="Arial Narrow" w:hAnsi="Arial Narrow" w:cs="Arial Narrow"/>
                <w:i/>
                <w:color w:val="002060"/>
              </w:rPr>
              <w:t>c) igienă, sănătate și mediu înconjurător;</w:t>
            </w:r>
          </w:p>
          <w:p w:rsidR="007618E7" w:rsidRDefault="00E301B6">
            <w:pPr>
              <w:pBdr>
                <w:top w:val="nil"/>
                <w:left w:val="nil"/>
                <w:bottom w:val="nil"/>
                <w:right w:val="nil"/>
                <w:between w:val="nil"/>
              </w:pBdr>
              <w:ind w:hanging="144"/>
              <w:jc w:val="both"/>
              <w:rPr>
                <w:rFonts w:ascii="Arial Narrow" w:eastAsia="Arial Narrow" w:hAnsi="Arial Narrow" w:cs="Arial Narrow"/>
                <w:i/>
                <w:color w:val="002060"/>
              </w:rPr>
            </w:pPr>
            <w:r>
              <w:rPr>
                <w:rFonts w:ascii="Arial Narrow" w:eastAsia="Arial Narrow" w:hAnsi="Arial Narrow" w:cs="Arial Narrow"/>
                <w:i/>
                <w:color w:val="002060"/>
              </w:rPr>
              <w:t>d) siguranță și accesibilitate în exploatare;</w:t>
            </w:r>
          </w:p>
          <w:p w:rsidR="007618E7" w:rsidRDefault="00E301B6">
            <w:pPr>
              <w:pBdr>
                <w:top w:val="nil"/>
                <w:left w:val="nil"/>
                <w:bottom w:val="nil"/>
                <w:right w:val="nil"/>
                <w:between w:val="nil"/>
              </w:pBdr>
              <w:ind w:hanging="144"/>
              <w:jc w:val="both"/>
              <w:rPr>
                <w:rFonts w:ascii="Arial Narrow" w:eastAsia="Arial Narrow" w:hAnsi="Arial Narrow" w:cs="Arial Narrow"/>
                <w:i/>
                <w:color w:val="002060"/>
              </w:rPr>
            </w:pPr>
            <w:sdt>
              <w:sdtPr>
                <w:tag w:val="goog_rdk_18"/>
                <w:id w:val="-483850327"/>
              </w:sdtPr>
              <w:sdtEndPr/>
              <w:sdtContent>
                <w:r>
                  <w:rPr>
                    <w:rFonts w:ascii="Arial" w:eastAsia="Arial" w:hAnsi="Arial" w:cs="Arial"/>
                    <w:i/>
                    <w:color w:val="002060"/>
                  </w:rPr>
                  <w:t>e) protecție împotriva zgomotului;</w:t>
                </w:r>
              </w:sdtContent>
            </w:sdt>
          </w:p>
          <w:p w:rsidR="007618E7" w:rsidRDefault="00E301B6">
            <w:pPr>
              <w:pBdr>
                <w:top w:val="nil"/>
                <w:left w:val="nil"/>
                <w:bottom w:val="nil"/>
                <w:right w:val="nil"/>
                <w:between w:val="nil"/>
              </w:pBdr>
              <w:ind w:hanging="144"/>
              <w:jc w:val="both"/>
              <w:rPr>
                <w:rFonts w:ascii="Arial Narrow" w:eastAsia="Arial Narrow" w:hAnsi="Arial Narrow" w:cs="Arial Narrow"/>
                <w:i/>
                <w:color w:val="002060"/>
              </w:rPr>
            </w:pPr>
            <w:r>
              <w:rPr>
                <w:rFonts w:ascii="Arial Narrow" w:eastAsia="Arial Narrow" w:hAnsi="Arial Narrow" w:cs="Arial Narrow"/>
                <w:i/>
                <w:color w:val="002060"/>
              </w:rPr>
              <w:t>f) economie de energ</w:t>
            </w:r>
            <w:r>
              <w:rPr>
                <w:rFonts w:ascii="Arial Narrow" w:eastAsia="Arial Narrow" w:hAnsi="Arial Narrow" w:cs="Arial Narrow"/>
                <w:i/>
                <w:color w:val="002060"/>
              </w:rPr>
              <w:t>ie și izolare termică;</w:t>
            </w:r>
          </w:p>
          <w:p w:rsidR="007618E7" w:rsidRDefault="00E301B6">
            <w:pPr>
              <w:pBdr>
                <w:top w:val="nil"/>
                <w:left w:val="nil"/>
                <w:bottom w:val="nil"/>
                <w:right w:val="nil"/>
                <w:between w:val="nil"/>
              </w:pBdr>
              <w:ind w:hanging="144"/>
              <w:jc w:val="both"/>
              <w:rPr>
                <w:rFonts w:ascii="Arial Narrow" w:eastAsia="Arial Narrow" w:hAnsi="Arial Narrow" w:cs="Arial Narrow"/>
                <w:i/>
                <w:color w:val="002060"/>
              </w:rPr>
            </w:pPr>
            <w:r>
              <w:rPr>
                <w:rFonts w:ascii="Arial Narrow" w:eastAsia="Arial Narrow" w:hAnsi="Arial Narrow" w:cs="Arial Narrow"/>
                <w:i/>
                <w:color w:val="002060"/>
              </w:rPr>
              <w:lastRenderedPageBreak/>
              <w:t>g) utilizare sustenabilă a resurselor naturale. Astfel, prin activitățile specifice acestei reforme se va promova diminuarea efectelor adverse asupra schimbărilor climatice.]</w:t>
            </w:r>
          </w:p>
        </w:tc>
        <w:tc>
          <w:tcPr>
            <w:tcW w:w="630" w:type="dxa"/>
          </w:tcPr>
          <w:p w:rsidR="007618E7" w:rsidRDefault="007618E7">
            <w:pPr>
              <w:pBdr>
                <w:top w:val="nil"/>
                <w:left w:val="nil"/>
                <w:bottom w:val="nil"/>
                <w:right w:val="nil"/>
                <w:between w:val="nil"/>
              </w:pBdr>
              <w:ind w:hanging="144"/>
              <w:jc w:val="both"/>
              <w:rPr>
                <w:rFonts w:ascii="Arial Narrow" w:eastAsia="Arial Narrow" w:hAnsi="Arial Narrow" w:cs="Arial Narrow"/>
                <w:color w:val="002060"/>
              </w:rPr>
            </w:pPr>
          </w:p>
        </w:tc>
        <w:tc>
          <w:tcPr>
            <w:tcW w:w="542" w:type="dxa"/>
          </w:tcPr>
          <w:p w:rsidR="007618E7" w:rsidRDefault="00E301B6">
            <w:pPr>
              <w:pBdr>
                <w:top w:val="nil"/>
                <w:left w:val="nil"/>
                <w:bottom w:val="nil"/>
                <w:right w:val="nil"/>
                <w:between w:val="nil"/>
              </w:pBdr>
              <w:ind w:hanging="144"/>
              <w:jc w:val="both"/>
              <w:rPr>
                <w:rFonts w:ascii="Arial Narrow" w:eastAsia="Arial Narrow" w:hAnsi="Arial Narrow" w:cs="Arial Narrow"/>
                <w:color w:val="002060"/>
              </w:rPr>
            </w:pPr>
            <w:r>
              <w:rPr>
                <w:rFonts w:ascii="Arial Narrow" w:eastAsia="Arial Narrow" w:hAnsi="Arial Narrow" w:cs="Arial Narrow"/>
                <w:color w:val="002060"/>
              </w:rPr>
              <w:t>x</w:t>
            </w:r>
          </w:p>
        </w:tc>
        <w:tc>
          <w:tcPr>
            <w:tcW w:w="8460" w:type="dxa"/>
          </w:tcPr>
          <w:p w:rsidR="007618E7" w:rsidRDefault="007618E7">
            <w:pPr>
              <w:pBdr>
                <w:top w:val="nil"/>
                <w:left w:val="nil"/>
                <w:bottom w:val="nil"/>
                <w:right w:val="nil"/>
                <w:between w:val="nil"/>
              </w:pBdr>
              <w:ind w:hanging="144"/>
              <w:jc w:val="both"/>
              <w:rPr>
                <w:rFonts w:ascii="Arial Narrow" w:eastAsia="Arial Narrow" w:hAnsi="Arial Narrow" w:cs="Arial Narrow"/>
                <w:color w:val="002060"/>
              </w:rPr>
            </w:pPr>
          </w:p>
        </w:tc>
      </w:tr>
      <w:tr w:rsidR="007618E7">
        <w:tc>
          <w:tcPr>
            <w:tcW w:w="5303" w:type="dxa"/>
          </w:tcPr>
          <w:p w:rsidR="007618E7" w:rsidRDefault="00E301B6">
            <w:pPr>
              <w:pBdr>
                <w:top w:val="nil"/>
                <w:left w:val="nil"/>
                <w:bottom w:val="nil"/>
                <w:right w:val="nil"/>
                <w:between w:val="nil"/>
              </w:pBdr>
              <w:ind w:hanging="144"/>
              <w:jc w:val="both"/>
              <w:rPr>
                <w:rFonts w:ascii="Arial Narrow" w:eastAsia="Arial Narrow" w:hAnsi="Arial Narrow" w:cs="Arial Narrow"/>
                <w:b/>
                <w:color w:val="002060"/>
              </w:rPr>
            </w:pPr>
            <w:r>
              <w:rPr>
                <w:rFonts w:ascii="Arial Narrow" w:eastAsia="Arial Narrow" w:hAnsi="Arial Narrow" w:cs="Arial Narrow"/>
                <w:b/>
                <w:color w:val="002060"/>
              </w:rPr>
              <w:lastRenderedPageBreak/>
              <w:t>Utilizarea durabilă și protejarea resurselor de apă și a celor marine</w:t>
            </w:r>
          </w:p>
          <w:p w:rsidR="007618E7" w:rsidRDefault="00E301B6">
            <w:pPr>
              <w:pBdr>
                <w:top w:val="nil"/>
                <w:left w:val="nil"/>
                <w:bottom w:val="nil"/>
                <w:right w:val="nil"/>
                <w:between w:val="nil"/>
              </w:pBdr>
              <w:ind w:hanging="144"/>
              <w:jc w:val="both"/>
              <w:rPr>
                <w:rFonts w:ascii="Arial Narrow" w:eastAsia="Arial Narrow" w:hAnsi="Arial Narrow" w:cs="Arial Narrow"/>
                <w:i/>
                <w:color w:val="002060"/>
              </w:rPr>
            </w:pPr>
            <w:sdt>
              <w:sdtPr>
                <w:tag w:val="goog_rdk_19"/>
                <w:id w:val="418445955"/>
              </w:sdtPr>
              <w:sdtEndPr/>
              <w:sdtContent>
                <w:r>
                  <w:rPr>
                    <w:rFonts w:ascii="Arial" w:eastAsia="Arial" w:hAnsi="Arial" w:cs="Arial"/>
                    <w:i/>
                    <w:color w:val="002060"/>
                  </w:rPr>
                  <w:t>[Reforma nu are impact asupra protecției apei și a resurselor marine.]</w:t>
                </w:r>
              </w:sdtContent>
            </w:sdt>
          </w:p>
        </w:tc>
        <w:tc>
          <w:tcPr>
            <w:tcW w:w="630" w:type="dxa"/>
          </w:tcPr>
          <w:p w:rsidR="007618E7" w:rsidRDefault="007618E7">
            <w:pPr>
              <w:pBdr>
                <w:top w:val="nil"/>
                <w:left w:val="nil"/>
                <w:bottom w:val="nil"/>
                <w:right w:val="nil"/>
                <w:between w:val="nil"/>
              </w:pBdr>
              <w:ind w:hanging="144"/>
              <w:jc w:val="both"/>
              <w:rPr>
                <w:rFonts w:ascii="Arial Narrow" w:eastAsia="Arial Narrow" w:hAnsi="Arial Narrow" w:cs="Arial Narrow"/>
                <w:color w:val="002060"/>
              </w:rPr>
            </w:pPr>
          </w:p>
        </w:tc>
        <w:tc>
          <w:tcPr>
            <w:tcW w:w="542" w:type="dxa"/>
          </w:tcPr>
          <w:p w:rsidR="007618E7" w:rsidRDefault="00E301B6">
            <w:pPr>
              <w:pBdr>
                <w:top w:val="nil"/>
                <w:left w:val="nil"/>
                <w:bottom w:val="nil"/>
                <w:right w:val="nil"/>
                <w:between w:val="nil"/>
              </w:pBdr>
              <w:ind w:hanging="144"/>
              <w:jc w:val="both"/>
              <w:rPr>
                <w:rFonts w:ascii="Arial Narrow" w:eastAsia="Arial Narrow" w:hAnsi="Arial Narrow" w:cs="Arial Narrow"/>
                <w:color w:val="002060"/>
              </w:rPr>
            </w:pPr>
            <w:r>
              <w:rPr>
                <w:rFonts w:ascii="Arial Narrow" w:eastAsia="Arial Narrow" w:hAnsi="Arial Narrow" w:cs="Arial Narrow"/>
                <w:color w:val="002060"/>
              </w:rPr>
              <w:t>x</w:t>
            </w:r>
          </w:p>
        </w:tc>
        <w:tc>
          <w:tcPr>
            <w:tcW w:w="8460" w:type="dxa"/>
          </w:tcPr>
          <w:p w:rsidR="007618E7" w:rsidRDefault="007618E7">
            <w:pPr>
              <w:pBdr>
                <w:top w:val="nil"/>
                <w:left w:val="nil"/>
                <w:bottom w:val="nil"/>
                <w:right w:val="nil"/>
                <w:between w:val="nil"/>
              </w:pBdr>
              <w:ind w:hanging="144"/>
              <w:jc w:val="both"/>
              <w:rPr>
                <w:rFonts w:ascii="Arial Narrow" w:eastAsia="Arial Narrow" w:hAnsi="Arial Narrow" w:cs="Arial Narrow"/>
                <w:color w:val="002060"/>
              </w:rPr>
            </w:pPr>
          </w:p>
        </w:tc>
      </w:tr>
      <w:tr w:rsidR="007618E7">
        <w:tc>
          <w:tcPr>
            <w:tcW w:w="5303" w:type="dxa"/>
          </w:tcPr>
          <w:p w:rsidR="007618E7" w:rsidRDefault="00E301B6">
            <w:pPr>
              <w:pBdr>
                <w:top w:val="nil"/>
                <w:left w:val="nil"/>
                <w:bottom w:val="nil"/>
                <w:right w:val="nil"/>
                <w:between w:val="nil"/>
              </w:pBdr>
              <w:ind w:hanging="144"/>
              <w:jc w:val="both"/>
              <w:rPr>
                <w:rFonts w:ascii="Arial Narrow" w:eastAsia="Arial Narrow" w:hAnsi="Arial Narrow" w:cs="Arial Narrow"/>
                <w:b/>
                <w:color w:val="002060"/>
              </w:rPr>
            </w:pPr>
            <w:r>
              <w:rPr>
                <w:rFonts w:ascii="Arial Narrow" w:eastAsia="Arial Narrow" w:hAnsi="Arial Narrow" w:cs="Arial Narrow"/>
                <w:b/>
                <w:color w:val="002060"/>
              </w:rPr>
              <w:t>Economia circulară, inclusiv prevenirea și reciclarea deșeurilor</w:t>
            </w:r>
          </w:p>
          <w:p w:rsidR="007618E7" w:rsidRDefault="00E301B6">
            <w:pPr>
              <w:pBdr>
                <w:top w:val="nil"/>
                <w:left w:val="nil"/>
                <w:bottom w:val="nil"/>
                <w:right w:val="nil"/>
                <w:between w:val="nil"/>
              </w:pBdr>
              <w:ind w:hanging="144"/>
              <w:jc w:val="both"/>
              <w:rPr>
                <w:rFonts w:ascii="Arial Narrow" w:eastAsia="Arial Narrow" w:hAnsi="Arial Narrow" w:cs="Arial Narrow"/>
                <w:i/>
                <w:color w:val="002060"/>
              </w:rPr>
            </w:pPr>
            <w:r>
              <w:rPr>
                <w:rFonts w:ascii="Arial Narrow" w:eastAsia="Arial Narrow" w:hAnsi="Arial Narrow" w:cs="Arial Narrow"/>
                <w:i/>
                <w:color w:val="002060"/>
              </w:rPr>
              <w:t xml:space="preserve">[Conceptul de școală sustenabilă și modernă includ limitarea generării de deșeuri și reciclarea </w:t>
            </w:r>
          </w:p>
          <w:p w:rsidR="007618E7" w:rsidRDefault="00E301B6">
            <w:pPr>
              <w:pBdr>
                <w:top w:val="nil"/>
                <w:left w:val="nil"/>
                <w:bottom w:val="nil"/>
                <w:right w:val="nil"/>
                <w:between w:val="nil"/>
              </w:pBdr>
              <w:ind w:hanging="144"/>
              <w:jc w:val="both"/>
              <w:rPr>
                <w:rFonts w:ascii="Arial Narrow" w:eastAsia="Arial Narrow" w:hAnsi="Arial Narrow" w:cs="Arial Narrow"/>
                <w:i/>
                <w:color w:val="002060"/>
              </w:rPr>
            </w:pPr>
            <w:r>
              <w:rPr>
                <w:rFonts w:ascii="Arial Narrow" w:eastAsia="Arial Narrow" w:hAnsi="Arial Narrow" w:cs="Arial Narrow"/>
                <w:i/>
                <w:color w:val="002060"/>
              </w:rPr>
              <w:t>acestora.]</w:t>
            </w:r>
          </w:p>
        </w:tc>
        <w:tc>
          <w:tcPr>
            <w:tcW w:w="630" w:type="dxa"/>
          </w:tcPr>
          <w:p w:rsidR="007618E7" w:rsidRDefault="007618E7">
            <w:pPr>
              <w:pBdr>
                <w:top w:val="nil"/>
                <w:left w:val="nil"/>
                <w:bottom w:val="nil"/>
                <w:right w:val="nil"/>
                <w:between w:val="nil"/>
              </w:pBdr>
              <w:ind w:hanging="144"/>
              <w:jc w:val="both"/>
              <w:rPr>
                <w:rFonts w:ascii="Arial Narrow" w:eastAsia="Arial Narrow" w:hAnsi="Arial Narrow" w:cs="Arial Narrow"/>
                <w:color w:val="002060"/>
              </w:rPr>
            </w:pPr>
          </w:p>
        </w:tc>
        <w:tc>
          <w:tcPr>
            <w:tcW w:w="542" w:type="dxa"/>
          </w:tcPr>
          <w:p w:rsidR="007618E7" w:rsidRDefault="00E301B6">
            <w:pPr>
              <w:pBdr>
                <w:top w:val="nil"/>
                <w:left w:val="nil"/>
                <w:bottom w:val="nil"/>
                <w:right w:val="nil"/>
                <w:between w:val="nil"/>
              </w:pBdr>
              <w:ind w:hanging="144"/>
              <w:jc w:val="both"/>
              <w:rPr>
                <w:rFonts w:ascii="Arial Narrow" w:eastAsia="Arial Narrow" w:hAnsi="Arial Narrow" w:cs="Arial Narrow"/>
                <w:color w:val="002060"/>
              </w:rPr>
            </w:pPr>
            <w:r>
              <w:rPr>
                <w:rFonts w:ascii="Arial Narrow" w:eastAsia="Arial Narrow" w:hAnsi="Arial Narrow" w:cs="Arial Narrow"/>
                <w:color w:val="002060"/>
              </w:rPr>
              <w:t>x</w:t>
            </w:r>
          </w:p>
        </w:tc>
        <w:tc>
          <w:tcPr>
            <w:tcW w:w="8460" w:type="dxa"/>
          </w:tcPr>
          <w:p w:rsidR="007618E7" w:rsidRDefault="007618E7">
            <w:pPr>
              <w:pBdr>
                <w:top w:val="nil"/>
                <w:left w:val="nil"/>
                <w:bottom w:val="nil"/>
                <w:right w:val="nil"/>
                <w:between w:val="nil"/>
              </w:pBdr>
              <w:ind w:hanging="144"/>
              <w:jc w:val="both"/>
              <w:rPr>
                <w:rFonts w:ascii="Arial Narrow" w:eastAsia="Arial Narrow" w:hAnsi="Arial Narrow" w:cs="Arial Narrow"/>
                <w:color w:val="002060"/>
              </w:rPr>
            </w:pPr>
          </w:p>
        </w:tc>
      </w:tr>
      <w:tr w:rsidR="007618E7">
        <w:tc>
          <w:tcPr>
            <w:tcW w:w="5303" w:type="dxa"/>
          </w:tcPr>
          <w:p w:rsidR="007618E7" w:rsidRDefault="00E301B6">
            <w:pPr>
              <w:pBdr>
                <w:top w:val="nil"/>
                <w:left w:val="nil"/>
                <w:bottom w:val="nil"/>
                <w:right w:val="nil"/>
                <w:between w:val="nil"/>
              </w:pBdr>
              <w:ind w:hanging="144"/>
              <w:jc w:val="both"/>
              <w:rPr>
                <w:rFonts w:ascii="Arial Narrow" w:eastAsia="Arial Narrow" w:hAnsi="Arial Narrow" w:cs="Arial Narrow"/>
                <w:b/>
                <w:color w:val="002060"/>
              </w:rPr>
            </w:pPr>
            <w:r>
              <w:rPr>
                <w:rFonts w:ascii="Arial Narrow" w:eastAsia="Arial Narrow" w:hAnsi="Arial Narrow" w:cs="Arial Narrow"/>
                <w:b/>
                <w:color w:val="002060"/>
              </w:rPr>
              <w:t>Prevenirea și controlul poluării în aer, apă sau sol</w:t>
            </w:r>
          </w:p>
          <w:p w:rsidR="007618E7" w:rsidRDefault="00E301B6">
            <w:pPr>
              <w:pBdr>
                <w:top w:val="nil"/>
                <w:left w:val="nil"/>
                <w:bottom w:val="nil"/>
                <w:right w:val="nil"/>
                <w:between w:val="nil"/>
              </w:pBdr>
              <w:ind w:hanging="144"/>
              <w:jc w:val="both"/>
              <w:rPr>
                <w:rFonts w:ascii="Arial Narrow" w:eastAsia="Arial Narrow" w:hAnsi="Arial Narrow" w:cs="Arial Narrow"/>
                <w:i/>
                <w:color w:val="002060"/>
              </w:rPr>
            </w:pPr>
            <w:r>
              <w:rPr>
                <w:rFonts w:ascii="Arial Narrow" w:eastAsia="Arial Narrow" w:hAnsi="Arial Narrow" w:cs="Arial Narrow"/>
                <w:i/>
                <w:color w:val="002060"/>
              </w:rPr>
              <w:t>[Prin reforma propusă se susțin activități de promovare a siguranței, rezilienței și suste</w:t>
            </w:r>
            <w:r>
              <w:rPr>
                <w:rFonts w:ascii="Arial Narrow" w:eastAsia="Arial Narrow" w:hAnsi="Arial Narrow" w:cs="Arial Narrow"/>
                <w:i/>
                <w:color w:val="002060"/>
              </w:rPr>
              <w:t>nabilității, astfel că se contribuie la obiectivul de reducere a poluării.]</w:t>
            </w:r>
          </w:p>
        </w:tc>
        <w:tc>
          <w:tcPr>
            <w:tcW w:w="630" w:type="dxa"/>
          </w:tcPr>
          <w:p w:rsidR="007618E7" w:rsidRDefault="007618E7">
            <w:pPr>
              <w:pBdr>
                <w:top w:val="nil"/>
                <w:left w:val="nil"/>
                <w:bottom w:val="nil"/>
                <w:right w:val="nil"/>
                <w:between w:val="nil"/>
              </w:pBdr>
              <w:ind w:hanging="144"/>
              <w:jc w:val="both"/>
              <w:rPr>
                <w:rFonts w:ascii="Arial Narrow" w:eastAsia="Arial Narrow" w:hAnsi="Arial Narrow" w:cs="Arial Narrow"/>
                <w:color w:val="002060"/>
              </w:rPr>
            </w:pPr>
          </w:p>
        </w:tc>
        <w:tc>
          <w:tcPr>
            <w:tcW w:w="542" w:type="dxa"/>
          </w:tcPr>
          <w:p w:rsidR="007618E7" w:rsidRDefault="00E301B6">
            <w:pPr>
              <w:pBdr>
                <w:top w:val="nil"/>
                <w:left w:val="nil"/>
                <w:bottom w:val="nil"/>
                <w:right w:val="nil"/>
                <w:between w:val="nil"/>
              </w:pBdr>
              <w:ind w:hanging="144"/>
              <w:jc w:val="both"/>
              <w:rPr>
                <w:rFonts w:ascii="Arial Narrow" w:eastAsia="Arial Narrow" w:hAnsi="Arial Narrow" w:cs="Arial Narrow"/>
                <w:color w:val="002060"/>
              </w:rPr>
            </w:pPr>
            <w:r>
              <w:rPr>
                <w:rFonts w:ascii="Arial Narrow" w:eastAsia="Arial Narrow" w:hAnsi="Arial Narrow" w:cs="Arial Narrow"/>
                <w:color w:val="002060"/>
              </w:rPr>
              <w:t>x</w:t>
            </w:r>
          </w:p>
        </w:tc>
        <w:tc>
          <w:tcPr>
            <w:tcW w:w="8460" w:type="dxa"/>
          </w:tcPr>
          <w:p w:rsidR="007618E7" w:rsidRDefault="007618E7">
            <w:pPr>
              <w:pBdr>
                <w:top w:val="nil"/>
                <w:left w:val="nil"/>
                <w:bottom w:val="nil"/>
                <w:right w:val="nil"/>
                <w:between w:val="nil"/>
              </w:pBdr>
              <w:ind w:hanging="144"/>
              <w:jc w:val="both"/>
              <w:rPr>
                <w:rFonts w:ascii="Arial Narrow" w:eastAsia="Arial Narrow" w:hAnsi="Arial Narrow" w:cs="Arial Narrow"/>
                <w:color w:val="002060"/>
              </w:rPr>
            </w:pPr>
          </w:p>
        </w:tc>
      </w:tr>
      <w:tr w:rsidR="007618E7">
        <w:tc>
          <w:tcPr>
            <w:tcW w:w="5303" w:type="dxa"/>
          </w:tcPr>
          <w:p w:rsidR="007618E7" w:rsidRDefault="00E301B6">
            <w:pPr>
              <w:pBdr>
                <w:top w:val="nil"/>
                <w:left w:val="nil"/>
                <w:bottom w:val="nil"/>
                <w:right w:val="nil"/>
                <w:between w:val="nil"/>
              </w:pBdr>
              <w:ind w:hanging="144"/>
              <w:jc w:val="both"/>
              <w:rPr>
                <w:rFonts w:ascii="Arial Narrow" w:eastAsia="Arial Narrow" w:hAnsi="Arial Narrow" w:cs="Arial Narrow"/>
                <w:b/>
                <w:color w:val="002060"/>
              </w:rPr>
            </w:pPr>
            <w:r>
              <w:rPr>
                <w:rFonts w:ascii="Arial Narrow" w:eastAsia="Arial Narrow" w:hAnsi="Arial Narrow" w:cs="Arial Narrow"/>
                <w:b/>
                <w:color w:val="002060"/>
              </w:rPr>
              <w:t>Protecția și restaurarea biodiversității și a ecosistemelor</w:t>
            </w:r>
          </w:p>
          <w:p w:rsidR="007618E7" w:rsidRDefault="00E301B6">
            <w:pPr>
              <w:pBdr>
                <w:top w:val="nil"/>
                <w:left w:val="nil"/>
                <w:bottom w:val="nil"/>
                <w:right w:val="nil"/>
                <w:between w:val="nil"/>
              </w:pBdr>
              <w:ind w:hanging="144"/>
              <w:jc w:val="both"/>
              <w:rPr>
                <w:rFonts w:ascii="Arial Narrow" w:eastAsia="Arial Narrow" w:hAnsi="Arial Narrow" w:cs="Arial Narrow"/>
                <w:i/>
                <w:color w:val="002060"/>
              </w:rPr>
            </w:pPr>
            <w:r>
              <w:rPr>
                <w:rFonts w:ascii="Arial Narrow" w:eastAsia="Arial Narrow" w:hAnsi="Arial Narrow" w:cs="Arial Narrow"/>
                <w:i/>
                <w:color w:val="002060"/>
              </w:rPr>
              <w:t>[Reforma nu are implicații asupra biodiversității sau ariilor protejate.]</w:t>
            </w:r>
          </w:p>
        </w:tc>
        <w:tc>
          <w:tcPr>
            <w:tcW w:w="630" w:type="dxa"/>
          </w:tcPr>
          <w:p w:rsidR="007618E7" w:rsidRDefault="007618E7">
            <w:pPr>
              <w:pBdr>
                <w:top w:val="nil"/>
                <w:left w:val="nil"/>
                <w:bottom w:val="nil"/>
                <w:right w:val="nil"/>
                <w:between w:val="nil"/>
              </w:pBdr>
              <w:ind w:hanging="144"/>
              <w:jc w:val="both"/>
              <w:rPr>
                <w:rFonts w:ascii="Arial Narrow" w:eastAsia="Arial Narrow" w:hAnsi="Arial Narrow" w:cs="Arial Narrow"/>
                <w:color w:val="002060"/>
              </w:rPr>
            </w:pPr>
          </w:p>
        </w:tc>
        <w:tc>
          <w:tcPr>
            <w:tcW w:w="542" w:type="dxa"/>
          </w:tcPr>
          <w:p w:rsidR="007618E7" w:rsidRDefault="00E301B6">
            <w:pPr>
              <w:pBdr>
                <w:top w:val="nil"/>
                <w:left w:val="nil"/>
                <w:bottom w:val="nil"/>
                <w:right w:val="nil"/>
                <w:between w:val="nil"/>
              </w:pBdr>
              <w:ind w:hanging="144"/>
              <w:jc w:val="both"/>
              <w:rPr>
                <w:rFonts w:ascii="Arial Narrow" w:eastAsia="Arial Narrow" w:hAnsi="Arial Narrow" w:cs="Arial Narrow"/>
                <w:color w:val="002060"/>
              </w:rPr>
            </w:pPr>
            <w:r>
              <w:rPr>
                <w:rFonts w:ascii="Arial Narrow" w:eastAsia="Arial Narrow" w:hAnsi="Arial Narrow" w:cs="Arial Narrow"/>
                <w:color w:val="002060"/>
              </w:rPr>
              <w:t>x</w:t>
            </w:r>
          </w:p>
        </w:tc>
        <w:tc>
          <w:tcPr>
            <w:tcW w:w="8460" w:type="dxa"/>
          </w:tcPr>
          <w:p w:rsidR="007618E7" w:rsidRDefault="007618E7">
            <w:pPr>
              <w:pBdr>
                <w:top w:val="nil"/>
                <w:left w:val="nil"/>
                <w:bottom w:val="nil"/>
                <w:right w:val="nil"/>
                <w:between w:val="nil"/>
              </w:pBdr>
              <w:ind w:hanging="144"/>
              <w:jc w:val="both"/>
              <w:rPr>
                <w:rFonts w:ascii="Arial Narrow" w:eastAsia="Arial Narrow" w:hAnsi="Arial Narrow" w:cs="Arial Narrow"/>
                <w:color w:val="002060"/>
              </w:rPr>
            </w:pPr>
            <w:bookmarkStart w:id="4" w:name="_heading=h.3znysh7" w:colFirst="0" w:colLast="0"/>
            <w:bookmarkEnd w:id="4"/>
          </w:p>
        </w:tc>
      </w:tr>
    </w:tbl>
    <w:p w:rsidR="007618E7" w:rsidRDefault="007618E7">
      <w:pPr>
        <w:pBdr>
          <w:top w:val="nil"/>
          <w:left w:val="nil"/>
          <w:bottom w:val="nil"/>
          <w:right w:val="nil"/>
          <w:between w:val="nil"/>
        </w:pBdr>
        <w:ind w:left="0" w:right="0"/>
        <w:jc w:val="both"/>
        <w:rPr>
          <w:rFonts w:ascii="Arial Narrow" w:eastAsia="Arial Narrow" w:hAnsi="Arial Narrow" w:cs="Arial Narrow"/>
          <w:color w:val="002060"/>
          <w:sz w:val="22"/>
          <w:szCs w:val="22"/>
        </w:rPr>
      </w:pPr>
    </w:p>
    <w:p w:rsidR="007618E7" w:rsidRDefault="00E301B6">
      <w:pPr>
        <w:pBdr>
          <w:top w:val="nil"/>
          <w:left w:val="nil"/>
          <w:bottom w:val="nil"/>
          <w:right w:val="nil"/>
          <w:between w:val="nil"/>
        </w:pBdr>
        <w:ind w:left="0" w:right="0"/>
        <w:jc w:val="both"/>
        <w:rPr>
          <w:rFonts w:ascii="Arial Narrow" w:eastAsia="Arial Narrow" w:hAnsi="Arial Narrow" w:cs="Arial Narrow"/>
          <w:color w:val="002060"/>
          <w:sz w:val="22"/>
          <w:szCs w:val="22"/>
        </w:rPr>
      </w:pPr>
      <w:r>
        <w:rPr>
          <w:rFonts w:ascii="Arial Narrow" w:eastAsia="Arial Narrow" w:hAnsi="Arial Narrow" w:cs="Arial Narrow"/>
          <w:b/>
          <w:i/>
          <w:color w:val="002060"/>
          <w:sz w:val="22"/>
          <w:szCs w:val="22"/>
        </w:rPr>
        <w:t xml:space="preserve">Partea 2 a listei de verificare – </w:t>
      </w:r>
    </w:p>
    <w:p w:rsidR="007618E7" w:rsidRDefault="00E301B6">
      <w:pPr>
        <w:pBdr>
          <w:top w:val="nil"/>
          <w:left w:val="nil"/>
          <w:bottom w:val="nil"/>
          <w:right w:val="nil"/>
          <w:between w:val="nil"/>
        </w:pBdr>
        <w:shd w:val="clear" w:color="auto" w:fill="D9D9D9"/>
        <w:ind w:left="0" w:right="0"/>
        <w:jc w:val="both"/>
        <w:rPr>
          <w:rFonts w:ascii="Arial Narrow" w:eastAsia="Arial Narrow" w:hAnsi="Arial Narrow" w:cs="Arial Narrow"/>
          <w:color w:val="002060"/>
          <w:sz w:val="22"/>
          <w:szCs w:val="22"/>
        </w:rPr>
      </w:pPr>
      <w:r>
        <w:rPr>
          <w:rFonts w:ascii="Arial Narrow" w:eastAsia="Arial Narrow" w:hAnsi="Arial Narrow" w:cs="Arial Narrow"/>
          <w:i/>
          <w:color w:val="002060"/>
          <w:sz w:val="22"/>
          <w:szCs w:val="22"/>
        </w:rPr>
        <w:t xml:space="preserve">[Solicitantul de finanțare trebuie să furnizeze o </w:t>
      </w:r>
      <w:r>
        <w:rPr>
          <w:rFonts w:ascii="Arial Narrow" w:eastAsia="Arial Narrow" w:hAnsi="Arial Narrow" w:cs="Arial Narrow"/>
          <w:b/>
          <w:i/>
          <w:color w:val="002060"/>
          <w:sz w:val="22"/>
          <w:szCs w:val="22"/>
        </w:rPr>
        <w:t xml:space="preserve">evaluare de fond </w:t>
      </w:r>
      <w:r>
        <w:rPr>
          <w:rFonts w:ascii="Arial Narrow" w:eastAsia="Arial Narrow" w:hAnsi="Arial Narrow" w:cs="Arial Narrow"/>
          <w:i/>
          <w:color w:val="002060"/>
          <w:sz w:val="22"/>
          <w:szCs w:val="22"/>
        </w:rPr>
        <w:t xml:space="preserve">a proiectului/ofertei conform principiului DNSH, în cazul obiectivelor de mediu care necesită efectuarea acestei evaluări. </w:t>
      </w:r>
    </w:p>
    <w:p w:rsidR="007618E7" w:rsidRDefault="00E301B6">
      <w:pPr>
        <w:pBdr>
          <w:top w:val="nil"/>
          <w:left w:val="nil"/>
          <w:bottom w:val="nil"/>
          <w:right w:val="nil"/>
          <w:between w:val="nil"/>
        </w:pBdr>
        <w:shd w:val="clear" w:color="auto" w:fill="D9D9D9"/>
        <w:ind w:left="0" w:right="0"/>
        <w:jc w:val="both"/>
        <w:rPr>
          <w:rFonts w:ascii="Arial Narrow" w:eastAsia="Arial Narrow" w:hAnsi="Arial Narrow" w:cs="Arial Narrow"/>
          <w:i/>
          <w:color w:val="002060"/>
          <w:sz w:val="22"/>
          <w:szCs w:val="22"/>
        </w:rPr>
      </w:pPr>
      <w:r>
        <w:rPr>
          <w:rFonts w:ascii="Arial Narrow" w:eastAsia="Arial Narrow" w:hAnsi="Arial Narrow" w:cs="Arial Narrow"/>
          <w:i/>
          <w:color w:val="002060"/>
          <w:sz w:val="22"/>
          <w:szCs w:val="22"/>
        </w:rPr>
        <w:t>Astfel, solicitantul va răspunde la întrebările de mai jos, pentr</w:t>
      </w:r>
      <w:r>
        <w:rPr>
          <w:rFonts w:ascii="Arial Narrow" w:eastAsia="Arial Narrow" w:hAnsi="Arial Narrow" w:cs="Arial Narrow"/>
          <w:i/>
          <w:color w:val="002060"/>
          <w:sz w:val="22"/>
          <w:szCs w:val="22"/>
        </w:rPr>
        <w:t xml:space="preserve">u acele obiective de mediu identificate în partea 1 ca necesitând o evaluare de fond, ținând seama de </w:t>
      </w:r>
      <w:sdt>
        <w:sdtPr>
          <w:tag w:val="goog_rdk_20"/>
          <w:id w:val="-280505414"/>
        </w:sdtPr>
        <w:sdtEndPr/>
        <w:sdtContent>
          <w:r>
            <w:rPr>
              <w:rFonts w:ascii="Arial" w:eastAsia="Arial" w:hAnsi="Arial" w:cs="Arial"/>
              <w:b/>
              <w:i/>
              <w:color w:val="002060"/>
              <w:sz w:val="22"/>
              <w:szCs w:val="22"/>
            </w:rPr>
            <w:t xml:space="preserve">cerințele de examinare </w:t>
          </w:r>
        </w:sdtContent>
      </w:sdt>
      <w:r>
        <w:rPr>
          <w:rFonts w:ascii="Arial Narrow" w:eastAsia="Arial Narrow" w:hAnsi="Arial Narrow" w:cs="Arial Narrow"/>
          <w:i/>
          <w:color w:val="002060"/>
          <w:sz w:val="22"/>
          <w:szCs w:val="22"/>
        </w:rPr>
        <w:t xml:space="preserve">prevăzute în coloana privind </w:t>
      </w:r>
      <w:r>
        <w:rPr>
          <w:rFonts w:ascii="Arial Narrow" w:eastAsia="Arial Narrow" w:hAnsi="Arial Narrow" w:cs="Arial Narrow"/>
          <w:b/>
          <w:i/>
          <w:color w:val="002060"/>
          <w:sz w:val="22"/>
          <w:szCs w:val="22"/>
        </w:rPr>
        <w:t>evaluarea de fond</w:t>
      </w:r>
      <w:r>
        <w:rPr>
          <w:rFonts w:ascii="Arial Narrow" w:eastAsia="Arial Narrow" w:hAnsi="Arial Narrow" w:cs="Arial Narrow"/>
          <w:i/>
          <w:color w:val="002060"/>
          <w:sz w:val="22"/>
          <w:szCs w:val="22"/>
        </w:rPr>
        <w:t>, de mai jos, făcând totodată referire la documentația tehnico-economică, avizele și acordurile obținute/care vor fi obținute pentru proiectul/oferta depusă.]</w:t>
      </w:r>
    </w:p>
    <w:p w:rsidR="007618E7" w:rsidRDefault="007618E7">
      <w:pPr>
        <w:pBdr>
          <w:top w:val="nil"/>
          <w:left w:val="nil"/>
          <w:bottom w:val="nil"/>
          <w:right w:val="nil"/>
          <w:between w:val="nil"/>
        </w:pBdr>
        <w:ind w:left="0" w:right="0"/>
        <w:jc w:val="both"/>
        <w:rPr>
          <w:rFonts w:ascii="Arial Narrow" w:eastAsia="Arial Narrow" w:hAnsi="Arial Narrow" w:cs="Arial Narrow"/>
          <w:i/>
          <w:color w:val="002060"/>
          <w:sz w:val="22"/>
          <w:szCs w:val="22"/>
        </w:rPr>
      </w:pPr>
    </w:p>
    <w:p w:rsidR="007618E7" w:rsidRDefault="00E301B6">
      <w:pPr>
        <w:widowControl w:val="0"/>
        <w:numPr>
          <w:ilvl w:val="0"/>
          <w:numId w:val="5"/>
        </w:numPr>
        <w:pBdr>
          <w:top w:val="nil"/>
          <w:left w:val="nil"/>
          <w:bottom w:val="nil"/>
          <w:right w:val="nil"/>
          <w:between w:val="nil"/>
        </w:pBdr>
        <w:ind w:left="360" w:right="0"/>
        <w:jc w:val="both"/>
        <w:rPr>
          <w:rFonts w:ascii="Arial Narrow" w:eastAsia="Arial Narrow" w:hAnsi="Arial Narrow" w:cs="Arial Narrow"/>
          <w:b/>
          <w:color w:val="002060"/>
          <w:sz w:val="22"/>
          <w:szCs w:val="22"/>
        </w:rPr>
      </w:pPr>
      <w:sdt>
        <w:sdtPr>
          <w:tag w:val="goog_rdk_21"/>
          <w:id w:val="-422638865"/>
        </w:sdtPr>
        <w:sdtEndPr/>
        <w:sdtContent>
          <w:r>
            <w:rPr>
              <w:rFonts w:ascii="Arial" w:eastAsia="Arial" w:hAnsi="Arial" w:cs="Arial"/>
              <w:b/>
              <w:color w:val="002060"/>
              <w:sz w:val="22"/>
              <w:szCs w:val="22"/>
            </w:rPr>
            <w:t>Investiția 12. Schema de granturi pentru consorții școlare rurale</w:t>
          </w:r>
        </w:sdtContent>
      </w:sdt>
    </w:p>
    <w:p w:rsidR="007618E7" w:rsidRDefault="007618E7">
      <w:pPr>
        <w:widowControl w:val="0"/>
        <w:pBdr>
          <w:top w:val="nil"/>
          <w:left w:val="nil"/>
          <w:bottom w:val="nil"/>
          <w:right w:val="nil"/>
          <w:between w:val="nil"/>
        </w:pBdr>
        <w:ind w:left="0" w:right="0"/>
        <w:jc w:val="both"/>
        <w:rPr>
          <w:rFonts w:ascii="Arial Narrow" w:eastAsia="Arial Narrow" w:hAnsi="Arial Narrow" w:cs="Arial Narrow"/>
          <w:b/>
          <w:color w:val="002060"/>
          <w:sz w:val="22"/>
          <w:szCs w:val="22"/>
        </w:rPr>
      </w:pPr>
    </w:p>
    <w:tbl>
      <w:tblPr>
        <w:tblStyle w:val="a3"/>
        <w:tblW w:w="150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86"/>
        <w:gridCol w:w="540"/>
        <w:gridCol w:w="540"/>
        <w:gridCol w:w="8438"/>
      </w:tblGrid>
      <w:tr w:rsidR="007618E7">
        <w:trPr>
          <w:trHeight w:val="20"/>
          <w:tblHeader/>
        </w:trPr>
        <w:tc>
          <w:tcPr>
            <w:tcW w:w="5486" w:type="dxa"/>
            <w:tcBorders>
              <w:top w:val="single" w:sz="4" w:space="0" w:color="000000"/>
              <w:left w:val="single" w:sz="4" w:space="0" w:color="000000"/>
            </w:tcBorders>
            <w:shd w:val="clear" w:color="auto" w:fill="F2F2F2"/>
            <w:vAlign w:val="center"/>
          </w:tcPr>
          <w:p w:rsidR="007618E7" w:rsidRDefault="00E301B6">
            <w:pPr>
              <w:widowControl w:val="0"/>
              <w:pBdr>
                <w:top w:val="nil"/>
                <w:left w:val="nil"/>
                <w:bottom w:val="nil"/>
                <w:right w:val="nil"/>
                <w:between w:val="nil"/>
              </w:pBdr>
              <w:ind w:right="158"/>
              <w:jc w:val="both"/>
              <w:rPr>
                <w:rFonts w:ascii="Arial Narrow" w:eastAsia="Arial Narrow" w:hAnsi="Arial Narrow" w:cs="Arial Narrow"/>
                <w:b/>
                <w:color w:val="002060"/>
              </w:rPr>
            </w:pPr>
            <w:bookmarkStart w:id="5" w:name="_heading=h.2et92p0" w:colFirst="0" w:colLast="0"/>
            <w:bookmarkEnd w:id="5"/>
            <w:r>
              <w:rPr>
                <w:rFonts w:ascii="Arial Narrow" w:eastAsia="Arial Narrow" w:hAnsi="Arial Narrow" w:cs="Arial Narrow"/>
                <w:b/>
                <w:i/>
                <w:color w:val="002060"/>
              </w:rPr>
              <w:t>Vă rugăm să indicați care dintre obiectivele de mediu de mai jos necesită o evaluare aprofundată DNSH</w:t>
            </w:r>
          </w:p>
        </w:tc>
        <w:tc>
          <w:tcPr>
            <w:tcW w:w="540" w:type="dxa"/>
            <w:tcBorders>
              <w:top w:val="single" w:sz="4" w:space="0" w:color="000000"/>
              <w:left w:val="single" w:sz="4" w:space="0" w:color="000000"/>
            </w:tcBorders>
            <w:shd w:val="clear" w:color="auto" w:fill="F2F2F2"/>
            <w:vAlign w:val="center"/>
          </w:tcPr>
          <w:p w:rsidR="007618E7" w:rsidRDefault="00E301B6">
            <w:pPr>
              <w:widowControl w:val="0"/>
              <w:pBdr>
                <w:top w:val="nil"/>
                <w:left w:val="nil"/>
                <w:bottom w:val="nil"/>
                <w:right w:val="nil"/>
                <w:between w:val="nil"/>
              </w:pBdr>
              <w:jc w:val="both"/>
              <w:rPr>
                <w:rFonts w:ascii="Arial Narrow" w:eastAsia="Arial Narrow" w:hAnsi="Arial Narrow" w:cs="Arial Narrow"/>
                <w:b/>
                <w:color w:val="002060"/>
              </w:rPr>
            </w:pPr>
            <w:r>
              <w:rPr>
                <w:rFonts w:ascii="Arial Narrow" w:eastAsia="Arial Narrow" w:hAnsi="Arial Narrow" w:cs="Arial Narrow"/>
                <w:b/>
                <w:i/>
                <w:color w:val="002060"/>
              </w:rPr>
              <w:t>DA</w:t>
            </w:r>
          </w:p>
        </w:tc>
        <w:tc>
          <w:tcPr>
            <w:tcW w:w="540" w:type="dxa"/>
            <w:tcBorders>
              <w:top w:val="single" w:sz="4" w:space="0" w:color="000000"/>
              <w:left w:val="single" w:sz="4" w:space="0" w:color="000000"/>
            </w:tcBorders>
            <w:shd w:val="clear" w:color="auto" w:fill="F2F2F2"/>
            <w:vAlign w:val="center"/>
          </w:tcPr>
          <w:p w:rsidR="007618E7" w:rsidRDefault="00E301B6">
            <w:pPr>
              <w:widowControl w:val="0"/>
              <w:pBdr>
                <w:top w:val="nil"/>
                <w:left w:val="nil"/>
                <w:bottom w:val="nil"/>
                <w:right w:val="nil"/>
                <w:between w:val="nil"/>
              </w:pBdr>
              <w:jc w:val="both"/>
              <w:rPr>
                <w:rFonts w:ascii="Arial Narrow" w:eastAsia="Arial Narrow" w:hAnsi="Arial Narrow" w:cs="Arial Narrow"/>
                <w:b/>
                <w:color w:val="002060"/>
              </w:rPr>
            </w:pPr>
            <w:r>
              <w:rPr>
                <w:rFonts w:ascii="Arial Narrow" w:eastAsia="Arial Narrow" w:hAnsi="Arial Narrow" w:cs="Arial Narrow"/>
                <w:b/>
                <w:i/>
                <w:color w:val="002060"/>
              </w:rPr>
              <w:t>NU</w:t>
            </w:r>
          </w:p>
        </w:tc>
        <w:tc>
          <w:tcPr>
            <w:tcW w:w="8438" w:type="dxa"/>
            <w:tcBorders>
              <w:top w:val="single" w:sz="4" w:space="0" w:color="000000"/>
              <w:left w:val="single" w:sz="4" w:space="0" w:color="000000"/>
              <w:right w:val="single" w:sz="4" w:space="0" w:color="000000"/>
            </w:tcBorders>
            <w:shd w:val="clear" w:color="auto" w:fill="F2F2F2"/>
            <w:vAlign w:val="center"/>
          </w:tcPr>
          <w:p w:rsidR="007618E7" w:rsidRDefault="00E301B6">
            <w:pPr>
              <w:widowControl w:val="0"/>
              <w:pBdr>
                <w:top w:val="nil"/>
                <w:left w:val="nil"/>
                <w:bottom w:val="nil"/>
                <w:right w:val="nil"/>
                <w:between w:val="nil"/>
              </w:pBdr>
              <w:jc w:val="both"/>
              <w:rPr>
                <w:rFonts w:ascii="Arial Narrow" w:eastAsia="Arial Narrow" w:hAnsi="Arial Narrow" w:cs="Arial Narrow"/>
                <w:b/>
                <w:color w:val="002060"/>
              </w:rPr>
            </w:pPr>
            <w:r>
              <w:rPr>
                <w:rFonts w:ascii="Arial Narrow" w:eastAsia="Arial Narrow" w:hAnsi="Arial Narrow" w:cs="Arial Narrow"/>
                <w:b/>
                <w:i/>
                <w:color w:val="002060"/>
              </w:rPr>
              <w:t>Justificare</w:t>
            </w:r>
          </w:p>
        </w:tc>
      </w:tr>
      <w:tr w:rsidR="007618E7">
        <w:trPr>
          <w:trHeight w:val="20"/>
        </w:trPr>
        <w:tc>
          <w:tcPr>
            <w:tcW w:w="5486" w:type="dxa"/>
            <w:tcBorders>
              <w:top w:val="single" w:sz="4" w:space="0" w:color="000000"/>
              <w:left w:val="single" w:sz="4" w:space="0" w:color="000000"/>
            </w:tcBorders>
            <w:shd w:val="clear" w:color="auto" w:fill="FFFFFF"/>
          </w:tcPr>
          <w:p w:rsidR="007618E7" w:rsidRDefault="00E301B6">
            <w:pPr>
              <w:widowControl w:val="0"/>
              <w:pBdr>
                <w:top w:val="nil"/>
                <w:left w:val="nil"/>
                <w:bottom w:val="nil"/>
                <w:right w:val="nil"/>
                <w:between w:val="nil"/>
              </w:pBdr>
              <w:ind w:left="-12" w:right="158"/>
              <w:jc w:val="both"/>
              <w:rPr>
                <w:rFonts w:ascii="Arial Narrow" w:eastAsia="Arial Narrow" w:hAnsi="Arial Narrow" w:cs="Arial Narrow"/>
                <w:b/>
                <w:color w:val="002060"/>
              </w:rPr>
            </w:pPr>
            <w:r>
              <w:rPr>
                <w:rFonts w:ascii="Arial Narrow" w:eastAsia="Arial Narrow" w:hAnsi="Arial Narrow" w:cs="Arial Narrow"/>
                <w:b/>
                <w:color w:val="002060"/>
              </w:rPr>
              <w:t>Atenuarea schimbărilor climatice</w:t>
            </w:r>
          </w:p>
        </w:tc>
        <w:tc>
          <w:tcPr>
            <w:tcW w:w="540" w:type="dxa"/>
            <w:tcBorders>
              <w:top w:val="single" w:sz="4" w:space="0" w:color="000000"/>
              <w:left w:val="single" w:sz="4" w:space="0" w:color="000000"/>
            </w:tcBorders>
            <w:shd w:val="clear" w:color="auto" w:fill="FFFFFF"/>
            <w:vAlign w:val="center"/>
          </w:tcPr>
          <w:p w:rsidR="007618E7" w:rsidRDefault="00E301B6">
            <w:pPr>
              <w:widowControl w:val="0"/>
              <w:pBdr>
                <w:top w:val="nil"/>
                <w:left w:val="nil"/>
                <w:bottom w:val="nil"/>
                <w:right w:val="nil"/>
                <w:between w:val="nil"/>
              </w:pBdr>
              <w:ind w:left="-182" w:right="-105"/>
              <w:jc w:val="both"/>
              <w:rPr>
                <w:rFonts w:ascii="Arial Narrow" w:eastAsia="Arial Narrow" w:hAnsi="Arial Narrow" w:cs="Arial Narrow"/>
                <w:color w:val="002060"/>
              </w:rPr>
            </w:pPr>
            <w:r>
              <w:rPr>
                <w:rFonts w:ascii="Arial Narrow" w:eastAsia="Arial Narrow" w:hAnsi="Arial Narrow" w:cs="Arial Narrow"/>
                <w:color w:val="002060"/>
              </w:rPr>
              <w:t>xxx</w:t>
            </w:r>
          </w:p>
        </w:tc>
        <w:tc>
          <w:tcPr>
            <w:tcW w:w="540" w:type="dxa"/>
            <w:tcBorders>
              <w:top w:val="single" w:sz="4" w:space="0" w:color="000000"/>
              <w:left w:val="single" w:sz="4" w:space="0" w:color="000000"/>
            </w:tcBorders>
            <w:shd w:val="clear" w:color="auto" w:fill="FFFFFF"/>
            <w:vAlign w:val="center"/>
          </w:tcPr>
          <w:p w:rsidR="007618E7" w:rsidRDefault="007618E7">
            <w:pPr>
              <w:ind w:left="-182" w:right="-105"/>
              <w:jc w:val="both"/>
              <w:rPr>
                <w:rFonts w:ascii="Arial Narrow" w:eastAsia="Arial Narrow" w:hAnsi="Arial Narrow" w:cs="Arial Narrow"/>
                <w:color w:val="002060"/>
              </w:rPr>
            </w:pPr>
          </w:p>
        </w:tc>
        <w:tc>
          <w:tcPr>
            <w:tcW w:w="8438" w:type="dxa"/>
            <w:tcBorders>
              <w:top w:val="single" w:sz="4" w:space="0" w:color="000000"/>
              <w:left w:val="single" w:sz="4" w:space="0" w:color="000000"/>
              <w:right w:val="single" w:sz="4" w:space="0" w:color="000000"/>
            </w:tcBorders>
            <w:shd w:val="clear" w:color="auto" w:fill="FFFFFF"/>
          </w:tcPr>
          <w:p w:rsidR="007618E7" w:rsidRDefault="007618E7">
            <w:pPr>
              <w:ind w:hanging="144"/>
              <w:jc w:val="both"/>
              <w:rPr>
                <w:rFonts w:ascii="Arial Narrow" w:eastAsia="Arial Narrow" w:hAnsi="Arial Narrow" w:cs="Arial Narrow"/>
                <w:color w:val="002060"/>
              </w:rPr>
            </w:pPr>
          </w:p>
        </w:tc>
      </w:tr>
      <w:tr w:rsidR="007618E7">
        <w:trPr>
          <w:trHeight w:val="20"/>
        </w:trPr>
        <w:tc>
          <w:tcPr>
            <w:tcW w:w="5486" w:type="dxa"/>
            <w:tcBorders>
              <w:top w:val="single" w:sz="4" w:space="0" w:color="000000"/>
              <w:left w:val="single" w:sz="4" w:space="0" w:color="000000"/>
              <w:bottom w:val="single" w:sz="4" w:space="0" w:color="000000"/>
            </w:tcBorders>
            <w:shd w:val="clear" w:color="auto" w:fill="FFFFFF"/>
          </w:tcPr>
          <w:p w:rsidR="007618E7" w:rsidRDefault="00E301B6">
            <w:pPr>
              <w:widowControl w:val="0"/>
              <w:pBdr>
                <w:top w:val="nil"/>
                <w:left w:val="nil"/>
                <w:bottom w:val="nil"/>
                <w:right w:val="nil"/>
                <w:between w:val="nil"/>
              </w:pBdr>
              <w:ind w:left="-12" w:right="158"/>
              <w:jc w:val="both"/>
              <w:rPr>
                <w:rFonts w:ascii="Arial Narrow" w:eastAsia="Arial Narrow" w:hAnsi="Arial Narrow" w:cs="Arial Narrow"/>
                <w:b/>
                <w:color w:val="002060"/>
              </w:rPr>
            </w:pPr>
            <w:r>
              <w:rPr>
                <w:rFonts w:ascii="Arial Narrow" w:eastAsia="Arial Narrow" w:hAnsi="Arial Narrow" w:cs="Arial Narrow"/>
                <w:b/>
                <w:color w:val="002060"/>
              </w:rPr>
              <w:t>Adaptarea la schimbările climatice</w:t>
            </w:r>
          </w:p>
        </w:tc>
        <w:tc>
          <w:tcPr>
            <w:tcW w:w="540" w:type="dxa"/>
            <w:tcBorders>
              <w:top w:val="single" w:sz="4" w:space="0" w:color="000000"/>
              <w:left w:val="single" w:sz="4" w:space="0" w:color="000000"/>
              <w:bottom w:val="single" w:sz="4" w:space="0" w:color="000000"/>
            </w:tcBorders>
            <w:shd w:val="clear" w:color="auto" w:fill="FFFFFF"/>
            <w:vAlign w:val="center"/>
          </w:tcPr>
          <w:p w:rsidR="007618E7" w:rsidRDefault="00E301B6">
            <w:pPr>
              <w:widowControl w:val="0"/>
              <w:pBdr>
                <w:top w:val="nil"/>
                <w:left w:val="nil"/>
                <w:bottom w:val="nil"/>
                <w:right w:val="nil"/>
                <w:between w:val="nil"/>
              </w:pBdr>
              <w:ind w:left="-182" w:right="-105"/>
              <w:jc w:val="both"/>
              <w:rPr>
                <w:rFonts w:ascii="Arial Narrow" w:eastAsia="Arial Narrow" w:hAnsi="Arial Narrow" w:cs="Arial Narrow"/>
                <w:color w:val="002060"/>
              </w:rPr>
            </w:pPr>
            <w:r>
              <w:rPr>
                <w:rFonts w:ascii="Arial Narrow" w:eastAsia="Arial Narrow" w:hAnsi="Arial Narrow" w:cs="Arial Narrow"/>
                <w:color w:val="002060"/>
              </w:rPr>
              <w:t>xxx</w:t>
            </w:r>
          </w:p>
        </w:tc>
        <w:tc>
          <w:tcPr>
            <w:tcW w:w="540" w:type="dxa"/>
            <w:tcBorders>
              <w:top w:val="single" w:sz="4" w:space="0" w:color="000000"/>
              <w:left w:val="single" w:sz="4" w:space="0" w:color="000000"/>
              <w:bottom w:val="single" w:sz="4" w:space="0" w:color="000000"/>
            </w:tcBorders>
            <w:shd w:val="clear" w:color="auto" w:fill="FFFFFF"/>
            <w:vAlign w:val="center"/>
          </w:tcPr>
          <w:p w:rsidR="007618E7" w:rsidRDefault="007618E7">
            <w:pPr>
              <w:ind w:left="-182" w:right="-105"/>
              <w:jc w:val="both"/>
              <w:rPr>
                <w:rFonts w:ascii="Arial Narrow" w:eastAsia="Arial Narrow" w:hAnsi="Arial Narrow" w:cs="Arial Narrow"/>
                <w:color w:val="002060"/>
              </w:rPr>
            </w:pPr>
          </w:p>
        </w:tc>
        <w:tc>
          <w:tcPr>
            <w:tcW w:w="8438" w:type="dxa"/>
            <w:tcBorders>
              <w:top w:val="single" w:sz="4" w:space="0" w:color="000000"/>
              <w:left w:val="single" w:sz="4" w:space="0" w:color="000000"/>
              <w:bottom w:val="single" w:sz="4" w:space="0" w:color="000000"/>
              <w:right w:val="single" w:sz="4" w:space="0" w:color="000000"/>
            </w:tcBorders>
            <w:shd w:val="clear" w:color="auto" w:fill="FFFFFF"/>
          </w:tcPr>
          <w:p w:rsidR="007618E7" w:rsidRDefault="007618E7">
            <w:pPr>
              <w:ind w:left="76" w:right="166"/>
              <w:jc w:val="both"/>
              <w:rPr>
                <w:rFonts w:ascii="Arial Narrow" w:eastAsia="Arial Narrow" w:hAnsi="Arial Narrow" w:cs="Arial Narrow"/>
                <w:color w:val="002060"/>
              </w:rPr>
            </w:pPr>
          </w:p>
        </w:tc>
      </w:tr>
      <w:tr w:rsidR="007618E7">
        <w:trPr>
          <w:trHeight w:val="20"/>
        </w:trPr>
        <w:tc>
          <w:tcPr>
            <w:tcW w:w="5486" w:type="dxa"/>
            <w:tcBorders>
              <w:top w:val="single" w:sz="4" w:space="0" w:color="000000"/>
              <w:left w:val="single" w:sz="4" w:space="0" w:color="000000"/>
              <w:bottom w:val="single" w:sz="4" w:space="0" w:color="000000"/>
            </w:tcBorders>
            <w:shd w:val="clear" w:color="auto" w:fill="FFFFFF"/>
          </w:tcPr>
          <w:p w:rsidR="007618E7" w:rsidRDefault="00E301B6">
            <w:pPr>
              <w:widowControl w:val="0"/>
              <w:pBdr>
                <w:top w:val="nil"/>
                <w:left w:val="nil"/>
                <w:bottom w:val="nil"/>
                <w:right w:val="nil"/>
                <w:between w:val="nil"/>
              </w:pBdr>
              <w:ind w:left="-12" w:right="158"/>
              <w:jc w:val="both"/>
              <w:rPr>
                <w:rFonts w:ascii="Arial Narrow" w:eastAsia="Arial Narrow" w:hAnsi="Arial Narrow" w:cs="Arial Narrow"/>
                <w:b/>
                <w:color w:val="002060"/>
              </w:rPr>
            </w:pPr>
            <w:r>
              <w:rPr>
                <w:rFonts w:ascii="Arial Narrow" w:eastAsia="Arial Narrow" w:hAnsi="Arial Narrow" w:cs="Arial Narrow"/>
                <w:b/>
                <w:color w:val="002060"/>
              </w:rPr>
              <w:t xml:space="preserve">Utilizarea durabilă și protejarea resurselor de </w:t>
            </w:r>
          </w:p>
          <w:p w:rsidR="007618E7" w:rsidRDefault="00E301B6">
            <w:pPr>
              <w:widowControl w:val="0"/>
              <w:pBdr>
                <w:top w:val="nil"/>
                <w:left w:val="nil"/>
                <w:bottom w:val="nil"/>
                <w:right w:val="nil"/>
                <w:between w:val="nil"/>
              </w:pBdr>
              <w:ind w:left="-12" w:right="158"/>
              <w:jc w:val="both"/>
              <w:rPr>
                <w:rFonts w:ascii="Arial Narrow" w:eastAsia="Arial Narrow" w:hAnsi="Arial Narrow" w:cs="Arial Narrow"/>
                <w:b/>
                <w:color w:val="002060"/>
              </w:rPr>
            </w:pPr>
            <w:r>
              <w:rPr>
                <w:rFonts w:ascii="Arial Narrow" w:eastAsia="Arial Narrow" w:hAnsi="Arial Narrow" w:cs="Arial Narrow"/>
                <w:b/>
                <w:color w:val="002060"/>
              </w:rPr>
              <w:t>apă și a celor marine</w:t>
            </w:r>
          </w:p>
          <w:p w:rsidR="007618E7" w:rsidRDefault="00E301B6">
            <w:pPr>
              <w:widowControl w:val="0"/>
              <w:pBdr>
                <w:top w:val="nil"/>
                <w:left w:val="nil"/>
                <w:bottom w:val="nil"/>
                <w:right w:val="nil"/>
                <w:between w:val="nil"/>
              </w:pBdr>
              <w:ind w:left="-12" w:right="158"/>
              <w:jc w:val="both"/>
              <w:rPr>
                <w:rFonts w:ascii="Arial Narrow" w:eastAsia="Arial Narrow" w:hAnsi="Arial Narrow" w:cs="Arial Narrow"/>
                <w:i/>
                <w:color w:val="002060"/>
              </w:rPr>
            </w:pPr>
            <w:r>
              <w:rPr>
                <w:rFonts w:ascii="Arial Narrow" w:eastAsia="Arial Narrow" w:hAnsi="Arial Narrow" w:cs="Arial Narrow"/>
                <w:i/>
                <w:color w:val="002060"/>
              </w:rPr>
              <w:t>[Investițiile nu au impact asupra acestui obiectiv de mediu. În eventualitatea în care este aplicabil, pe parcursul etapei de implementare, deșeurile rezultate din demolare, precum și materialele necesare pentru construire, vor fi dep</w:t>
            </w:r>
            <w:r>
              <w:rPr>
                <w:rFonts w:ascii="Arial Narrow" w:eastAsia="Arial Narrow" w:hAnsi="Arial Narrow" w:cs="Arial Narrow"/>
                <w:i/>
                <w:color w:val="002060"/>
              </w:rPr>
              <w:t xml:space="preserve">ozitate astfel încât </w:t>
            </w:r>
            <w:r>
              <w:rPr>
                <w:rFonts w:ascii="Arial Narrow" w:eastAsia="Arial Narrow" w:hAnsi="Arial Narrow" w:cs="Arial Narrow"/>
                <w:i/>
                <w:color w:val="002060"/>
              </w:rPr>
              <w:lastRenderedPageBreak/>
              <w:t>să se evite infiltrațiile în stratul acvifer urmare a ploilor.]</w:t>
            </w:r>
          </w:p>
        </w:tc>
        <w:tc>
          <w:tcPr>
            <w:tcW w:w="540" w:type="dxa"/>
            <w:tcBorders>
              <w:top w:val="single" w:sz="4" w:space="0" w:color="000000"/>
              <w:left w:val="single" w:sz="4" w:space="0" w:color="000000"/>
              <w:bottom w:val="single" w:sz="4" w:space="0" w:color="000000"/>
            </w:tcBorders>
            <w:shd w:val="clear" w:color="auto" w:fill="FFFFFF"/>
            <w:vAlign w:val="center"/>
          </w:tcPr>
          <w:p w:rsidR="007618E7" w:rsidRDefault="007618E7">
            <w:pPr>
              <w:widowControl w:val="0"/>
              <w:pBdr>
                <w:top w:val="nil"/>
                <w:left w:val="nil"/>
                <w:bottom w:val="nil"/>
                <w:right w:val="nil"/>
                <w:between w:val="nil"/>
              </w:pBdr>
              <w:ind w:left="-182" w:right="-105"/>
              <w:jc w:val="both"/>
              <w:rPr>
                <w:rFonts w:ascii="Arial Narrow" w:eastAsia="Arial Narrow" w:hAnsi="Arial Narrow" w:cs="Arial Narrow"/>
                <w:color w:val="002060"/>
              </w:rPr>
            </w:pPr>
          </w:p>
        </w:tc>
        <w:tc>
          <w:tcPr>
            <w:tcW w:w="540" w:type="dxa"/>
            <w:tcBorders>
              <w:top w:val="single" w:sz="4" w:space="0" w:color="000000"/>
              <w:left w:val="single" w:sz="4" w:space="0" w:color="000000"/>
              <w:bottom w:val="single" w:sz="4" w:space="0" w:color="000000"/>
            </w:tcBorders>
            <w:shd w:val="clear" w:color="auto" w:fill="FFFFFF"/>
            <w:vAlign w:val="center"/>
          </w:tcPr>
          <w:p w:rsidR="007618E7" w:rsidRDefault="00E301B6">
            <w:pPr>
              <w:ind w:left="-182" w:right="-105"/>
              <w:jc w:val="both"/>
              <w:rPr>
                <w:rFonts w:ascii="Arial Narrow" w:eastAsia="Arial Narrow" w:hAnsi="Arial Narrow" w:cs="Arial Narrow"/>
                <w:color w:val="002060"/>
              </w:rPr>
            </w:pPr>
            <w:r>
              <w:rPr>
                <w:rFonts w:ascii="Arial Narrow" w:eastAsia="Arial Narrow" w:hAnsi="Arial Narrow" w:cs="Arial Narrow"/>
                <w:color w:val="002060"/>
              </w:rPr>
              <w:t>X  x</w:t>
            </w:r>
          </w:p>
        </w:tc>
        <w:tc>
          <w:tcPr>
            <w:tcW w:w="8438" w:type="dxa"/>
            <w:tcBorders>
              <w:top w:val="single" w:sz="4" w:space="0" w:color="000000"/>
              <w:left w:val="single" w:sz="4" w:space="0" w:color="000000"/>
              <w:bottom w:val="single" w:sz="4" w:space="0" w:color="000000"/>
              <w:right w:val="single" w:sz="4" w:space="0" w:color="000000"/>
            </w:tcBorders>
            <w:shd w:val="clear" w:color="auto" w:fill="FFFFFF"/>
          </w:tcPr>
          <w:p w:rsidR="007618E7" w:rsidRDefault="007618E7">
            <w:pPr>
              <w:ind w:right="166" w:hanging="144"/>
              <w:jc w:val="both"/>
              <w:rPr>
                <w:rFonts w:ascii="Arial Narrow" w:eastAsia="Arial Narrow" w:hAnsi="Arial Narrow" w:cs="Arial Narrow"/>
                <w:color w:val="002060"/>
              </w:rPr>
            </w:pPr>
          </w:p>
        </w:tc>
      </w:tr>
      <w:tr w:rsidR="007618E7">
        <w:trPr>
          <w:trHeight w:val="20"/>
        </w:trPr>
        <w:tc>
          <w:tcPr>
            <w:tcW w:w="5486" w:type="dxa"/>
            <w:tcBorders>
              <w:top w:val="single" w:sz="4" w:space="0" w:color="000000"/>
              <w:left w:val="single" w:sz="4" w:space="0" w:color="000000"/>
              <w:bottom w:val="single" w:sz="4" w:space="0" w:color="000000"/>
            </w:tcBorders>
            <w:shd w:val="clear" w:color="auto" w:fill="FFFFFF"/>
          </w:tcPr>
          <w:p w:rsidR="007618E7" w:rsidRDefault="00E301B6">
            <w:pPr>
              <w:widowControl w:val="0"/>
              <w:pBdr>
                <w:top w:val="nil"/>
                <w:left w:val="nil"/>
                <w:bottom w:val="nil"/>
                <w:right w:val="nil"/>
                <w:between w:val="nil"/>
              </w:pBdr>
              <w:tabs>
                <w:tab w:val="left" w:pos="163"/>
                <w:tab w:val="left" w:pos="525"/>
              </w:tabs>
              <w:ind w:left="-12" w:right="158"/>
              <w:jc w:val="both"/>
              <w:rPr>
                <w:rFonts w:ascii="Arial Narrow" w:eastAsia="Arial Narrow" w:hAnsi="Arial Narrow" w:cs="Arial Narrow"/>
                <w:b/>
                <w:color w:val="002060"/>
              </w:rPr>
            </w:pPr>
            <w:r>
              <w:rPr>
                <w:rFonts w:ascii="Arial Narrow" w:eastAsia="Arial Narrow" w:hAnsi="Arial Narrow" w:cs="Arial Narrow"/>
                <w:b/>
                <w:color w:val="002060"/>
              </w:rPr>
              <w:lastRenderedPageBreak/>
              <w:t>Economia circulară, inclusiv prevenirea și reciclarea deșeurilor</w:t>
            </w:r>
          </w:p>
        </w:tc>
        <w:tc>
          <w:tcPr>
            <w:tcW w:w="540" w:type="dxa"/>
            <w:tcBorders>
              <w:top w:val="single" w:sz="4" w:space="0" w:color="000000"/>
              <w:left w:val="single" w:sz="4" w:space="0" w:color="000000"/>
              <w:bottom w:val="single" w:sz="4" w:space="0" w:color="000000"/>
            </w:tcBorders>
            <w:shd w:val="clear" w:color="auto" w:fill="FFFFFF"/>
            <w:vAlign w:val="center"/>
          </w:tcPr>
          <w:p w:rsidR="007618E7" w:rsidRDefault="00E301B6">
            <w:pPr>
              <w:widowControl w:val="0"/>
              <w:pBdr>
                <w:top w:val="nil"/>
                <w:left w:val="nil"/>
                <w:bottom w:val="nil"/>
                <w:right w:val="nil"/>
                <w:between w:val="nil"/>
              </w:pBdr>
              <w:ind w:left="-182" w:right="-105"/>
              <w:jc w:val="both"/>
              <w:rPr>
                <w:rFonts w:ascii="Arial Narrow" w:eastAsia="Arial Narrow" w:hAnsi="Arial Narrow" w:cs="Arial Narrow"/>
                <w:color w:val="002060"/>
              </w:rPr>
            </w:pPr>
            <w:r>
              <w:rPr>
                <w:rFonts w:ascii="Arial Narrow" w:eastAsia="Arial Narrow" w:hAnsi="Arial Narrow" w:cs="Arial Narrow"/>
                <w:color w:val="002060"/>
              </w:rPr>
              <w:t>xxx</w:t>
            </w:r>
          </w:p>
        </w:tc>
        <w:tc>
          <w:tcPr>
            <w:tcW w:w="540" w:type="dxa"/>
            <w:tcBorders>
              <w:top w:val="single" w:sz="4" w:space="0" w:color="000000"/>
              <w:left w:val="single" w:sz="4" w:space="0" w:color="000000"/>
              <w:bottom w:val="single" w:sz="4" w:space="0" w:color="000000"/>
            </w:tcBorders>
            <w:shd w:val="clear" w:color="auto" w:fill="FFFFFF"/>
            <w:vAlign w:val="center"/>
          </w:tcPr>
          <w:p w:rsidR="007618E7" w:rsidRDefault="007618E7">
            <w:pPr>
              <w:ind w:left="-182" w:right="-105"/>
              <w:jc w:val="both"/>
              <w:rPr>
                <w:rFonts w:ascii="Arial Narrow" w:eastAsia="Arial Narrow" w:hAnsi="Arial Narrow" w:cs="Arial Narrow"/>
                <w:color w:val="002060"/>
              </w:rPr>
            </w:pPr>
          </w:p>
        </w:tc>
        <w:tc>
          <w:tcPr>
            <w:tcW w:w="8438" w:type="dxa"/>
            <w:tcBorders>
              <w:top w:val="single" w:sz="4" w:space="0" w:color="000000"/>
              <w:left w:val="single" w:sz="4" w:space="0" w:color="000000"/>
              <w:bottom w:val="single" w:sz="4" w:space="0" w:color="000000"/>
              <w:right w:val="single" w:sz="4" w:space="0" w:color="000000"/>
            </w:tcBorders>
            <w:shd w:val="clear" w:color="auto" w:fill="FFFFFF"/>
          </w:tcPr>
          <w:p w:rsidR="007618E7" w:rsidRDefault="007618E7">
            <w:pPr>
              <w:widowControl w:val="0"/>
              <w:pBdr>
                <w:top w:val="nil"/>
                <w:left w:val="nil"/>
                <w:bottom w:val="nil"/>
                <w:right w:val="nil"/>
                <w:between w:val="nil"/>
              </w:pBdr>
              <w:tabs>
                <w:tab w:val="left" w:pos="256"/>
              </w:tabs>
              <w:ind w:left="76" w:right="166"/>
              <w:jc w:val="both"/>
              <w:rPr>
                <w:rFonts w:ascii="Arial Narrow" w:eastAsia="Arial Narrow" w:hAnsi="Arial Narrow" w:cs="Arial Narrow"/>
                <w:color w:val="002060"/>
              </w:rPr>
            </w:pPr>
          </w:p>
        </w:tc>
      </w:tr>
      <w:tr w:rsidR="007618E7">
        <w:trPr>
          <w:trHeight w:val="20"/>
        </w:trPr>
        <w:tc>
          <w:tcPr>
            <w:tcW w:w="5486" w:type="dxa"/>
            <w:tcBorders>
              <w:top w:val="single" w:sz="4" w:space="0" w:color="000000"/>
              <w:left w:val="single" w:sz="4" w:space="0" w:color="000000"/>
              <w:bottom w:val="single" w:sz="4" w:space="0" w:color="000000"/>
            </w:tcBorders>
            <w:shd w:val="clear" w:color="auto" w:fill="auto"/>
          </w:tcPr>
          <w:p w:rsidR="007618E7" w:rsidRDefault="00E301B6">
            <w:pPr>
              <w:ind w:left="-12"/>
              <w:jc w:val="both"/>
              <w:rPr>
                <w:rFonts w:ascii="Arial Narrow" w:eastAsia="Arial Narrow" w:hAnsi="Arial Narrow" w:cs="Arial Narrow"/>
                <w:b/>
                <w:color w:val="002060"/>
              </w:rPr>
            </w:pPr>
            <w:r>
              <w:rPr>
                <w:rFonts w:ascii="Arial Narrow" w:eastAsia="Arial Narrow" w:hAnsi="Arial Narrow" w:cs="Arial Narrow"/>
                <w:b/>
                <w:color w:val="002060"/>
              </w:rPr>
              <w:t>Prevenirea și controlul poluării în aer, apă sau sol</w:t>
            </w:r>
          </w:p>
          <w:p w:rsidR="007618E7" w:rsidRDefault="00E301B6">
            <w:pPr>
              <w:ind w:left="-12" w:right="158"/>
              <w:jc w:val="both"/>
              <w:rPr>
                <w:rFonts w:ascii="Arial Narrow" w:eastAsia="Arial Narrow" w:hAnsi="Arial Narrow" w:cs="Arial Narrow"/>
                <w:i/>
                <w:color w:val="002060"/>
              </w:rPr>
            </w:pPr>
            <w:r>
              <w:rPr>
                <w:rFonts w:ascii="Arial Narrow" w:eastAsia="Arial Narrow" w:hAnsi="Arial Narrow" w:cs="Arial Narrow"/>
                <w:i/>
                <w:color w:val="002060"/>
              </w:rPr>
              <w:t>[Prin lucrările care se vor efectua se va asigura menținerea în limite cât mai reduse a gradului de poluare a aerului, apei și solului. Pe parcursul perioadei de construcție se va asigura limitarea zgomotului, emisiilor poluante și a prafului.</w:t>
            </w:r>
          </w:p>
          <w:p w:rsidR="007618E7" w:rsidRDefault="00E301B6">
            <w:pPr>
              <w:ind w:left="-12" w:right="158"/>
              <w:jc w:val="both"/>
              <w:rPr>
                <w:rFonts w:ascii="Arial Narrow" w:eastAsia="Arial Narrow" w:hAnsi="Arial Narrow" w:cs="Arial Narrow"/>
                <w:i/>
                <w:color w:val="002060"/>
              </w:rPr>
            </w:pPr>
            <w:r>
              <w:rPr>
                <w:rFonts w:ascii="Arial Narrow" w:eastAsia="Arial Narrow" w:hAnsi="Arial Narrow" w:cs="Arial Narrow"/>
                <w:i/>
                <w:color w:val="002060"/>
              </w:rPr>
              <w:t>Operatorii c</w:t>
            </w:r>
            <w:r>
              <w:rPr>
                <w:rFonts w:ascii="Arial Narrow" w:eastAsia="Arial Narrow" w:hAnsi="Arial Narrow" w:cs="Arial Narrow"/>
                <w:i/>
                <w:color w:val="002060"/>
              </w:rPr>
              <w:t>are efectuează lucrările au obligația de a se asigura că componentele și materialele de construcție utilizate la renovarea clădirii nu conțin azbest și nici substanțe care prezintă motive de îngrijorare deosebită, astfel cum au fost identificate pe baza li</w:t>
            </w:r>
            <w:r>
              <w:rPr>
                <w:rFonts w:ascii="Arial Narrow" w:eastAsia="Arial Narrow" w:hAnsi="Arial Narrow" w:cs="Arial Narrow"/>
                <w:i/>
                <w:color w:val="002060"/>
              </w:rPr>
              <w:t>stei substanțelor supuse autorizării prevăzute în anexa XIV la Regulamentul (CE) nr. 1907/2006. Operatorii care efectuează lucrările trebuie să se asigure că componentele și materialele de construcție utilizate în renovarea clădirii, care pot intra în cont</w:t>
            </w:r>
            <w:r>
              <w:rPr>
                <w:rFonts w:ascii="Arial Narrow" w:eastAsia="Arial Narrow" w:hAnsi="Arial Narrow" w:cs="Arial Narrow"/>
                <w:i/>
                <w:color w:val="002060"/>
              </w:rPr>
              <w:t>act cu ocupanții, emit mai puțin de 0,06 mg de formaldehidă pe m3 de material sau componentă și mai puțin de 0,001 mg de compuși organici volatili cancerigeni din categoriile 1A și 1B pe m3 de material sau componentă, în urma testării în conformitate cu CE</w:t>
            </w:r>
            <w:r>
              <w:rPr>
                <w:rFonts w:ascii="Arial Narrow" w:eastAsia="Arial Narrow" w:hAnsi="Arial Narrow" w:cs="Arial Narrow"/>
                <w:i/>
                <w:color w:val="002060"/>
              </w:rPr>
              <w:t xml:space="preserve">N/TS 16516 și ISO 16000-3 sau cu alte condiții de testare standardizate și metode de determinare comparabile. </w:t>
            </w:r>
          </w:p>
          <w:p w:rsidR="007618E7" w:rsidRDefault="007618E7">
            <w:pPr>
              <w:ind w:left="-12" w:right="158"/>
              <w:jc w:val="both"/>
              <w:rPr>
                <w:rFonts w:ascii="Arial Narrow" w:eastAsia="Arial Narrow" w:hAnsi="Arial Narrow" w:cs="Arial Narrow"/>
                <w:i/>
                <w:color w:val="002060"/>
              </w:rPr>
            </w:pPr>
          </w:p>
          <w:p w:rsidR="007618E7" w:rsidRDefault="00E301B6">
            <w:pPr>
              <w:ind w:left="-12" w:right="158"/>
              <w:jc w:val="both"/>
              <w:rPr>
                <w:rFonts w:ascii="Arial Narrow" w:eastAsia="Arial Narrow" w:hAnsi="Arial Narrow" w:cs="Arial Narrow"/>
                <w:i/>
                <w:color w:val="002060"/>
              </w:rPr>
            </w:pPr>
            <w:r>
              <w:rPr>
                <w:rFonts w:ascii="Arial Narrow" w:eastAsia="Arial Narrow" w:hAnsi="Arial Narrow" w:cs="Arial Narrow"/>
                <w:i/>
                <w:color w:val="002060"/>
              </w:rPr>
              <w:t>Referitor la microbuzele electrice (de categoria M), se va asigura faptul că se respectă limitele de zgomot pentru pneuri (cea mai populată clas</w:t>
            </w:r>
            <w:r>
              <w:rPr>
                <w:rFonts w:ascii="Arial Narrow" w:eastAsia="Arial Narrow" w:hAnsi="Arial Narrow" w:cs="Arial Narrow"/>
                <w:i/>
                <w:color w:val="002060"/>
              </w:rPr>
              <w:t>ă) și coeficientul de rezistență la rulare (care are impact direct asupra eficienței energetice – din cadrul celor două cele mai populate clase), așa cum sunt prevăzute clasele de către Regulamentul (UE) 2020/740 al Parlamentului European și al Consiliului</w:t>
            </w:r>
            <w:r>
              <w:rPr>
                <w:rFonts w:ascii="Arial Narrow" w:eastAsia="Arial Narrow" w:hAnsi="Arial Narrow" w:cs="Arial Narrow"/>
                <w:i/>
                <w:color w:val="002060"/>
              </w:rPr>
              <w:t xml:space="preserve"> privind etichetarea pneurilor în ceea ce privește eficiența consumului de combustibil și alți parametri, de modificare a Regulamentului (UE) 2017/1369 și de abrogare a Regulamentului (CE) nr. 1222/2009 și cum se poate verifica utilizând Registrul European</w:t>
            </w:r>
            <w:r>
              <w:rPr>
                <w:rFonts w:ascii="Arial Narrow" w:eastAsia="Arial Narrow" w:hAnsi="Arial Narrow" w:cs="Arial Narrow"/>
                <w:i/>
                <w:color w:val="002060"/>
              </w:rPr>
              <w:t xml:space="preserve"> al Produselor pentru etichetarea energetică (European Product Registry for Energy Labelling – EPREL). De asemenea, se va avea în vedere achiziționarea de autovehicule care să corespundă unor categorii limitate de emisii de gaze poluante, în conformitate c</w:t>
            </w:r>
            <w:r>
              <w:rPr>
                <w:rFonts w:ascii="Arial Narrow" w:eastAsia="Arial Narrow" w:hAnsi="Arial Narrow" w:cs="Arial Narrow"/>
                <w:i/>
                <w:color w:val="002060"/>
              </w:rPr>
              <w:t>u Regulamentul (CE) 595/2009.]</w:t>
            </w:r>
          </w:p>
          <w:p w:rsidR="007618E7" w:rsidRDefault="007618E7">
            <w:pPr>
              <w:ind w:left="-12"/>
              <w:jc w:val="both"/>
              <w:rPr>
                <w:rFonts w:ascii="Arial Narrow" w:eastAsia="Arial Narrow" w:hAnsi="Arial Narrow" w:cs="Arial Narrow"/>
                <w:b/>
                <w:color w:val="002060"/>
              </w:rPr>
            </w:pPr>
          </w:p>
        </w:tc>
        <w:tc>
          <w:tcPr>
            <w:tcW w:w="540" w:type="dxa"/>
            <w:tcBorders>
              <w:top w:val="single" w:sz="4" w:space="0" w:color="000000"/>
              <w:left w:val="single" w:sz="4" w:space="0" w:color="000000"/>
              <w:bottom w:val="single" w:sz="4" w:space="0" w:color="000000"/>
            </w:tcBorders>
            <w:shd w:val="clear" w:color="auto" w:fill="FFFFFF"/>
            <w:vAlign w:val="center"/>
          </w:tcPr>
          <w:p w:rsidR="007618E7" w:rsidRDefault="007618E7">
            <w:pPr>
              <w:widowControl w:val="0"/>
              <w:pBdr>
                <w:top w:val="nil"/>
                <w:left w:val="nil"/>
                <w:bottom w:val="nil"/>
                <w:right w:val="nil"/>
                <w:between w:val="nil"/>
              </w:pBdr>
              <w:ind w:left="-182" w:right="-105"/>
              <w:jc w:val="both"/>
              <w:rPr>
                <w:rFonts w:ascii="Arial Narrow" w:eastAsia="Arial Narrow" w:hAnsi="Arial Narrow" w:cs="Arial Narrow"/>
                <w:color w:val="002060"/>
              </w:rPr>
            </w:pPr>
          </w:p>
        </w:tc>
        <w:tc>
          <w:tcPr>
            <w:tcW w:w="540" w:type="dxa"/>
            <w:tcBorders>
              <w:top w:val="single" w:sz="4" w:space="0" w:color="000000"/>
              <w:left w:val="single" w:sz="4" w:space="0" w:color="000000"/>
              <w:bottom w:val="single" w:sz="4" w:space="0" w:color="000000"/>
            </w:tcBorders>
            <w:shd w:val="clear" w:color="auto" w:fill="FFFFFF"/>
            <w:vAlign w:val="center"/>
          </w:tcPr>
          <w:p w:rsidR="007618E7" w:rsidRDefault="00E301B6">
            <w:pPr>
              <w:ind w:left="-182" w:right="-105"/>
              <w:jc w:val="both"/>
              <w:rPr>
                <w:rFonts w:ascii="Arial Narrow" w:eastAsia="Arial Narrow" w:hAnsi="Arial Narrow" w:cs="Arial Narrow"/>
                <w:color w:val="002060"/>
              </w:rPr>
            </w:pPr>
            <w:r>
              <w:rPr>
                <w:rFonts w:ascii="Arial Narrow" w:eastAsia="Arial Narrow" w:hAnsi="Arial Narrow" w:cs="Arial Narrow"/>
                <w:color w:val="002060"/>
              </w:rPr>
              <w:t>xxx</w:t>
            </w:r>
          </w:p>
        </w:tc>
        <w:tc>
          <w:tcPr>
            <w:tcW w:w="8438" w:type="dxa"/>
            <w:tcBorders>
              <w:top w:val="single" w:sz="4" w:space="0" w:color="000000"/>
              <w:left w:val="single" w:sz="4" w:space="0" w:color="000000"/>
              <w:bottom w:val="single" w:sz="4" w:space="0" w:color="000000"/>
              <w:right w:val="single" w:sz="4" w:space="0" w:color="000000"/>
            </w:tcBorders>
            <w:shd w:val="clear" w:color="auto" w:fill="FFFFFF"/>
          </w:tcPr>
          <w:p w:rsidR="007618E7" w:rsidRDefault="007618E7">
            <w:pPr>
              <w:ind w:left="76" w:right="166"/>
              <w:jc w:val="both"/>
              <w:rPr>
                <w:rFonts w:ascii="Arial Narrow" w:eastAsia="Arial Narrow" w:hAnsi="Arial Narrow" w:cs="Arial Narrow"/>
                <w:color w:val="002060"/>
              </w:rPr>
            </w:pPr>
          </w:p>
        </w:tc>
      </w:tr>
      <w:tr w:rsidR="007618E7">
        <w:trPr>
          <w:trHeight w:val="20"/>
        </w:trPr>
        <w:tc>
          <w:tcPr>
            <w:tcW w:w="5486" w:type="dxa"/>
            <w:tcBorders>
              <w:top w:val="single" w:sz="4" w:space="0" w:color="000000"/>
              <w:left w:val="single" w:sz="4" w:space="0" w:color="000000"/>
              <w:bottom w:val="single" w:sz="4" w:space="0" w:color="000000"/>
            </w:tcBorders>
            <w:shd w:val="clear" w:color="auto" w:fill="auto"/>
          </w:tcPr>
          <w:p w:rsidR="007618E7" w:rsidRDefault="00E301B6">
            <w:pPr>
              <w:ind w:left="-12"/>
              <w:jc w:val="both"/>
              <w:rPr>
                <w:rFonts w:ascii="Arial Narrow" w:eastAsia="Arial Narrow" w:hAnsi="Arial Narrow" w:cs="Arial Narrow"/>
                <w:b/>
                <w:color w:val="002060"/>
              </w:rPr>
            </w:pPr>
            <w:r>
              <w:rPr>
                <w:rFonts w:ascii="Arial Narrow" w:eastAsia="Arial Narrow" w:hAnsi="Arial Narrow" w:cs="Arial Narrow"/>
                <w:b/>
                <w:color w:val="002060"/>
              </w:rPr>
              <w:lastRenderedPageBreak/>
              <w:t xml:space="preserve">Protecția și restaurarea biodiversității și a </w:t>
            </w:r>
          </w:p>
          <w:p w:rsidR="007618E7" w:rsidRDefault="00E301B6">
            <w:pPr>
              <w:ind w:left="-12"/>
              <w:jc w:val="both"/>
              <w:rPr>
                <w:rFonts w:ascii="Arial Narrow" w:eastAsia="Arial Narrow" w:hAnsi="Arial Narrow" w:cs="Arial Narrow"/>
                <w:b/>
                <w:color w:val="002060"/>
              </w:rPr>
            </w:pPr>
            <w:r>
              <w:rPr>
                <w:rFonts w:ascii="Arial Narrow" w:eastAsia="Arial Narrow" w:hAnsi="Arial Narrow" w:cs="Arial Narrow"/>
                <w:b/>
                <w:color w:val="002060"/>
              </w:rPr>
              <w:t>Ecosistemelor</w:t>
            </w:r>
          </w:p>
          <w:p w:rsidR="007618E7" w:rsidRDefault="00E301B6">
            <w:pPr>
              <w:ind w:left="-12"/>
              <w:jc w:val="both"/>
              <w:rPr>
                <w:rFonts w:ascii="Arial Narrow" w:eastAsia="Arial Narrow" w:hAnsi="Arial Narrow" w:cs="Arial Narrow"/>
                <w:i/>
                <w:color w:val="002060"/>
              </w:rPr>
            </w:pPr>
            <w:r>
              <w:rPr>
                <w:rFonts w:ascii="Arial Narrow" w:eastAsia="Arial Narrow" w:hAnsi="Arial Narrow" w:cs="Arial Narrow"/>
                <w:i/>
                <w:color w:val="002060"/>
              </w:rPr>
              <w:t>[Investițiile sunt localizate de regulă în intravilanul municipiilor/localităților și nu vizează zone sensibile din punct de vedere a biodiversității și a ecosistemelor (Natura 2000, Patrimoniul UNESCO sau alte zone protejate).]</w:t>
            </w:r>
          </w:p>
        </w:tc>
        <w:tc>
          <w:tcPr>
            <w:tcW w:w="540" w:type="dxa"/>
            <w:tcBorders>
              <w:top w:val="single" w:sz="4" w:space="0" w:color="000000"/>
              <w:left w:val="single" w:sz="4" w:space="0" w:color="000000"/>
              <w:bottom w:val="single" w:sz="4" w:space="0" w:color="000000"/>
            </w:tcBorders>
            <w:shd w:val="clear" w:color="auto" w:fill="FFFFFF"/>
            <w:vAlign w:val="center"/>
          </w:tcPr>
          <w:p w:rsidR="007618E7" w:rsidRDefault="007618E7">
            <w:pPr>
              <w:widowControl w:val="0"/>
              <w:pBdr>
                <w:top w:val="nil"/>
                <w:left w:val="nil"/>
                <w:bottom w:val="nil"/>
                <w:right w:val="nil"/>
                <w:between w:val="nil"/>
              </w:pBdr>
              <w:ind w:left="-182" w:right="-105"/>
              <w:jc w:val="both"/>
              <w:rPr>
                <w:rFonts w:ascii="Arial Narrow" w:eastAsia="Arial Narrow" w:hAnsi="Arial Narrow" w:cs="Arial Narrow"/>
                <w:color w:val="002060"/>
              </w:rPr>
            </w:pPr>
          </w:p>
        </w:tc>
        <w:tc>
          <w:tcPr>
            <w:tcW w:w="540" w:type="dxa"/>
            <w:tcBorders>
              <w:top w:val="single" w:sz="4" w:space="0" w:color="000000"/>
              <w:left w:val="single" w:sz="4" w:space="0" w:color="000000"/>
              <w:bottom w:val="single" w:sz="4" w:space="0" w:color="000000"/>
            </w:tcBorders>
            <w:shd w:val="clear" w:color="auto" w:fill="FFFFFF"/>
            <w:vAlign w:val="center"/>
          </w:tcPr>
          <w:p w:rsidR="007618E7" w:rsidRDefault="00E301B6">
            <w:pPr>
              <w:ind w:left="-182" w:right="-105"/>
              <w:jc w:val="both"/>
              <w:rPr>
                <w:rFonts w:ascii="Arial Narrow" w:eastAsia="Arial Narrow" w:hAnsi="Arial Narrow" w:cs="Arial Narrow"/>
                <w:color w:val="002060"/>
              </w:rPr>
            </w:pPr>
            <w:r>
              <w:rPr>
                <w:rFonts w:ascii="Arial Narrow" w:eastAsia="Arial Narrow" w:hAnsi="Arial Narrow" w:cs="Arial Narrow"/>
                <w:color w:val="002060"/>
              </w:rPr>
              <w:t>xxx</w:t>
            </w:r>
          </w:p>
        </w:tc>
        <w:tc>
          <w:tcPr>
            <w:tcW w:w="8438" w:type="dxa"/>
            <w:tcBorders>
              <w:top w:val="single" w:sz="4" w:space="0" w:color="000000"/>
              <w:left w:val="single" w:sz="4" w:space="0" w:color="000000"/>
              <w:bottom w:val="single" w:sz="4" w:space="0" w:color="000000"/>
              <w:right w:val="single" w:sz="4" w:space="0" w:color="000000"/>
            </w:tcBorders>
            <w:shd w:val="clear" w:color="auto" w:fill="FFFFFF"/>
          </w:tcPr>
          <w:p w:rsidR="007618E7" w:rsidRDefault="007618E7">
            <w:pPr>
              <w:widowControl w:val="0"/>
              <w:pBdr>
                <w:top w:val="nil"/>
                <w:left w:val="nil"/>
                <w:bottom w:val="nil"/>
                <w:right w:val="nil"/>
                <w:between w:val="nil"/>
              </w:pBdr>
              <w:tabs>
                <w:tab w:val="left" w:pos="820"/>
              </w:tabs>
              <w:ind w:left="91" w:right="166"/>
              <w:jc w:val="both"/>
              <w:rPr>
                <w:rFonts w:ascii="Arial Narrow" w:eastAsia="Arial Narrow" w:hAnsi="Arial Narrow" w:cs="Arial Narrow"/>
                <w:color w:val="002060"/>
              </w:rPr>
            </w:pPr>
          </w:p>
        </w:tc>
      </w:tr>
    </w:tbl>
    <w:p w:rsidR="007618E7" w:rsidRDefault="007618E7">
      <w:pPr>
        <w:pBdr>
          <w:top w:val="nil"/>
          <w:left w:val="nil"/>
          <w:bottom w:val="nil"/>
          <w:right w:val="nil"/>
          <w:between w:val="nil"/>
        </w:pBdr>
        <w:ind w:left="0" w:right="0"/>
        <w:jc w:val="both"/>
        <w:rPr>
          <w:rFonts w:ascii="Arial Narrow" w:eastAsia="Arial Narrow" w:hAnsi="Arial Narrow" w:cs="Arial Narrow"/>
          <w:b/>
          <w:color w:val="002060"/>
          <w:sz w:val="22"/>
          <w:szCs w:val="22"/>
        </w:rPr>
      </w:pPr>
    </w:p>
    <w:tbl>
      <w:tblPr>
        <w:tblStyle w:val="a4"/>
        <w:tblW w:w="150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86"/>
        <w:gridCol w:w="540"/>
        <w:gridCol w:w="540"/>
        <w:gridCol w:w="8438"/>
      </w:tblGrid>
      <w:tr w:rsidR="007618E7">
        <w:trPr>
          <w:trHeight w:val="20"/>
          <w:tblHeader/>
        </w:trPr>
        <w:tc>
          <w:tcPr>
            <w:tcW w:w="5486" w:type="dxa"/>
            <w:tcBorders>
              <w:top w:val="single" w:sz="4" w:space="0" w:color="000000"/>
              <w:left w:val="single" w:sz="4" w:space="0" w:color="000000"/>
              <w:bottom w:val="single" w:sz="4" w:space="0" w:color="000000"/>
            </w:tcBorders>
            <w:shd w:val="clear" w:color="auto" w:fill="F2F2F2"/>
            <w:vAlign w:val="center"/>
          </w:tcPr>
          <w:p w:rsidR="007618E7" w:rsidRDefault="00E301B6">
            <w:pPr>
              <w:widowControl w:val="0"/>
              <w:pBdr>
                <w:top w:val="nil"/>
                <w:left w:val="nil"/>
                <w:bottom w:val="nil"/>
                <w:right w:val="nil"/>
                <w:between w:val="nil"/>
              </w:pBdr>
              <w:ind w:right="158"/>
              <w:jc w:val="both"/>
              <w:rPr>
                <w:rFonts w:ascii="Arial Narrow" w:eastAsia="Arial Narrow" w:hAnsi="Arial Narrow" w:cs="Arial Narrow"/>
                <w:b/>
                <w:color w:val="002060"/>
              </w:rPr>
            </w:pPr>
            <w:r>
              <w:rPr>
                <w:rFonts w:ascii="Arial Narrow" w:eastAsia="Arial Narrow" w:hAnsi="Arial Narrow" w:cs="Arial Narrow"/>
                <w:b/>
                <w:color w:val="002060"/>
              </w:rPr>
              <w:t>Întrebări</w:t>
            </w:r>
          </w:p>
        </w:tc>
        <w:tc>
          <w:tcPr>
            <w:tcW w:w="540" w:type="dxa"/>
            <w:tcBorders>
              <w:top w:val="single" w:sz="4" w:space="0" w:color="000000"/>
              <w:left w:val="single" w:sz="4" w:space="0" w:color="000000"/>
              <w:bottom w:val="single" w:sz="4" w:space="0" w:color="000000"/>
            </w:tcBorders>
            <w:shd w:val="clear" w:color="auto" w:fill="F2F2F2"/>
            <w:vAlign w:val="center"/>
          </w:tcPr>
          <w:p w:rsidR="007618E7" w:rsidRDefault="00E301B6">
            <w:pPr>
              <w:widowControl w:val="0"/>
              <w:pBdr>
                <w:top w:val="nil"/>
                <w:left w:val="nil"/>
                <w:bottom w:val="nil"/>
                <w:right w:val="nil"/>
                <w:between w:val="nil"/>
              </w:pBdr>
              <w:jc w:val="both"/>
              <w:rPr>
                <w:rFonts w:ascii="Arial Narrow" w:eastAsia="Arial Narrow" w:hAnsi="Arial Narrow" w:cs="Arial Narrow"/>
                <w:b/>
                <w:color w:val="002060"/>
              </w:rPr>
            </w:pPr>
            <w:r>
              <w:rPr>
                <w:rFonts w:ascii="Arial Narrow" w:eastAsia="Arial Narrow" w:hAnsi="Arial Narrow" w:cs="Arial Narrow"/>
                <w:b/>
                <w:i/>
                <w:color w:val="002060"/>
              </w:rPr>
              <w:t>DA</w:t>
            </w:r>
          </w:p>
        </w:tc>
        <w:tc>
          <w:tcPr>
            <w:tcW w:w="540" w:type="dxa"/>
            <w:tcBorders>
              <w:top w:val="single" w:sz="4" w:space="0" w:color="000000"/>
              <w:left w:val="single" w:sz="4" w:space="0" w:color="000000"/>
              <w:bottom w:val="single" w:sz="4" w:space="0" w:color="000000"/>
            </w:tcBorders>
            <w:shd w:val="clear" w:color="auto" w:fill="F2F2F2"/>
            <w:vAlign w:val="center"/>
          </w:tcPr>
          <w:p w:rsidR="007618E7" w:rsidRDefault="00E301B6">
            <w:pPr>
              <w:widowControl w:val="0"/>
              <w:pBdr>
                <w:top w:val="nil"/>
                <w:left w:val="nil"/>
                <w:bottom w:val="nil"/>
                <w:right w:val="nil"/>
                <w:between w:val="nil"/>
              </w:pBdr>
              <w:jc w:val="both"/>
              <w:rPr>
                <w:rFonts w:ascii="Arial Narrow" w:eastAsia="Arial Narrow" w:hAnsi="Arial Narrow" w:cs="Arial Narrow"/>
                <w:b/>
                <w:color w:val="002060"/>
              </w:rPr>
            </w:pPr>
            <w:r>
              <w:rPr>
                <w:rFonts w:ascii="Arial Narrow" w:eastAsia="Arial Narrow" w:hAnsi="Arial Narrow" w:cs="Arial Narrow"/>
                <w:b/>
                <w:i/>
                <w:color w:val="002060"/>
              </w:rPr>
              <w:t>NU</w:t>
            </w:r>
          </w:p>
        </w:tc>
        <w:tc>
          <w:tcPr>
            <w:tcW w:w="8438"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7618E7" w:rsidRDefault="00E301B6">
            <w:pPr>
              <w:widowControl w:val="0"/>
              <w:pBdr>
                <w:top w:val="nil"/>
                <w:left w:val="nil"/>
                <w:bottom w:val="nil"/>
                <w:right w:val="nil"/>
                <w:between w:val="nil"/>
              </w:pBdr>
              <w:jc w:val="both"/>
              <w:rPr>
                <w:rFonts w:ascii="Arial Narrow" w:eastAsia="Arial Narrow" w:hAnsi="Arial Narrow" w:cs="Arial Narrow"/>
                <w:b/>
                <w:color w:val="002060"/>
              </w:rPr>
            </w:pPr>
            <w:r>
              <w:rPr>
                <w:rFonts w:ascii="Arial Narrow" w:eastAsia="Arial Narrow" w:hAnsi="Arial Narrow" w:cs="Arial Narrow"/>
                <w:b/>
                <w:i/>
                <w:color w:val="002060"/>
              </w:rPr>
              <w:t>Justificare</w:t>
            </w:r>
          </w:p>
        </w:tc>
      </w:tr>
      <w:tr w:rsidR="007618E7">
        <w:trPr>
          <w:trHeight w:val="20"/>
        </w:trPr>
        <w:tc>
          <w:tcPr>
            <w:tcW w:w="5486" w:type="dxa"/>
            <w:tcBorders>
              <w:top w:val="single" w:sz="4" w:space="0" w:color="000000"/>
              <w:left w:val="single" w:sz="4" w:space="0" w:color="000000"/>
              <w:bottom w:val="single" w:sz="4" w:space="0" w:color="000000"/>
            </w:tcBorders>
            <w:shd w:val="clear" w:color="auto" w:fill="FFFFFF"/>
            <w:vAlign w:val="center"/>
          </w:tcPr>
          <w:p w:rsidR="007618E7" w:rsidRDefault="00E301B6">
            <w:pPr>
              <w:widowControl w:val="0"/>
              <w:pBdr>
                <w:top w:val="nil"/>
                <w:left w:val="nil"/>
                <w:bottom w:val="nil"/>
                <w:right w:val="nil"/>
                <w:between w:val="nil"/>
              </w:pBdr>
              <w:ind w:right="158"/>
              <w:jc w:val="both"/>
              <w:rPr>
                <w:rFonts w:ascii="Arial Narrow" w:eastAsia="Arial Narrow" w:hAnsi="Arial Narrow" w:cs="Arial Narrow"/>
                <w:b/>
                <w:i/>
                <w:color w:val="002060"/>
              </w:rPr>
            </w:pPr>
            <w:r>
              <w:rPr>
                <w:rFonts w:ascii="Arial Narrow" w:eastAsia="Arial Narrow" w:hAnsi="Arial Narrow" w:cs="Arial Narrow"/>
                <w:b/>
                <w:i/>
                <w:color w:val="002060"/>
              </w:rPr>
              <w:t>Atenuarea schimbărilor climatice: Se așteaptă  ca măsura să conducă la emisii semnificative de GES?</w:t>
            </w:r>
          </w:p>
        </w:tc>
        <w:tc>
          <w:tcPr>
            <w:tcW w:w="540" w:type="dxa"/>
            <w:tcBorders>
              <w:top w:val="single" w:sz="4" w:space="0" w:color="000000"/>
              <w:left w:val="single" w:sz="4" w:space="0" w:color="000000"/>
              <w:bottom w:val="single" w:sz="4" w:space="0" w:color="000000"/>
            </w:tcBorders>
            <w:shd w:val="clear" w:color="auto" w:fill="FFFFFF"/>
            <w:vAlign w:val="center"/>
          </w:tcPr>
          <w:p w:rsidR="007618E7" w:rsidRDefault="007618E7">
            <w:pPr>
              <w:widowControl w:val="0"/>
              <w:pBdr>
                <w:top w:val="nil"/>
                <w:left w:val="nil"/>
                <w:bottom w:val="nil"/>
                <w:right w:val="nil"/>
                <w:between w:val="nil"/>
              </w:pBdr>
              <w:jc w:val="both"/>
              <w:rPr>
                <w:rFonts w:ascii="Arial Narrow" w:eastAsia="Arial Narrow" w:hAnsi="Arial Narrow" w:cs="Arial Narrow"/>
                <w:b/>
                <w:i/>
                <w:color w:val="002060"/>
              </w:rPr>
            </w:pPr>
          </w:p>
        </w:tc>
        <w:tc>
          <w:tcPr>
            <w:tcW w:w="540" w:type="dxa"/>
            <w:tcBorders>
              <w:top w:val="single" w:sz="4" w:space="0" w:color="000000"/>
              <w:left w:val="single" w:sz="4" w:space="0" w:color="000000"/>
              <w:bottom w:val="single" w:sz="4" w:space="0" w:color="000000"/>
            </w:tcBorders>
            <w:shd w:val="clear" w:color="auto" w:fill="FFFFFF"/>
            <w:vAlign w:val="center"/>
          </w:tcPr>
          <w:p w:rsidR="007618E7" w:rsidRDefault="00E301B6">
            <w:pPr>
              <w:widowControl w:val="0"/>
              <w:pBdr>
                <w:top w:val="nil"/>
                <w:left w:val="nil"/>
                <w:bottom w:val="nil"/>
                <w:right w:val="nil"/>
                <w:between w:val="nil"/>
              </w:pBdr>
              <w:jc w:val="center"/>
              <w:rPr>
                <w:rFonts w:ascii="Arial Narrow" w:eastAsia="Arial Narrow" w:hAnsi="Arial Narrow" w:cs="Arial Narrow"/>
                <w:b/>
                <w:i/>
                <w:color w:val="002060"/>
              </w:rPr>
            </w:pPr>
            <w:r>
              <w:rPr>
                <w:rFonts w:ascii="Arial Narrow" w:eastAsia="Arial Narrow" w:hAnsi="Arial Narrow" w:cs="Arial Narrow"/>
                <w:b/>
                <w:i/>
                <w:color w:val="002060"/>
              </w:rPr>
              <w:t>x</w:t>
            </w:r>
          </w:p>
        </w:tc>
        <w:tc>
          <w:tcPr>
            <w:tcW w:w="84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618E7" w:rsidRDefault="007618E7">
            <w:pPr>
              <w:widowControl w:val="0"/>
              <w:pBdr>
                <w:top w:val="nil"/>
                <w:left w:val="nil"/>
                <w:bottom w:val="nil"/>
                <w:right w:val="nil"/>
                <w:between w:val="nil"/>
              </w:pBdr>
              <w:jc w:val="both"/>
              <w:rPr>
                <w:rFonts w:ascii="Arial Narrow" w:eastAsia="Arial Narrow" w:hAnsi="Arial Narrow" w:cs="Arial Narrow"/>
                <w:b/>
                <w:i/>
                <w:color w:val="002060"/>
              </w:rPr>
            </w:pPr>
          </w:p>
        </w:tc>
      </w:tr>
      <w:tr w:rsidR="007618E7">
        <w:trPr>
          <w:trHeight w:val="20"/>
        </w:trPr>
        <w:tc>
          <w:tcPr>
            <w:tcW w:w="5486" w:type="dxa"/>
            <w:tcBorders>
              <w:top w:val="single" w:sz="4" w:space="0" w:color="000000"/>
              <w:left w:val="single" w:sz="4" w:space="0" w:color="000000"/>
              <w:bottom w:val="single" w:sz="4" w:space="0" w:color="000000"/>
            </w:tcBorders>
            <w:shd w:val="clear" w:color="auto" w:fill="FFFFFF"/>
            <w:vAlign w:val="center"/>
          </w:tcPr>
          <w:p w:rsidR="007618E7" w:rsidRDefault="00E301B6">
            <w:pPr>
              <w:widowControl w:val="0"/>
              <w:pBdr>
                <w:top w:val="nil"/>
                <w:left w:val="nil"/>
                <w:bottom w:val="nil"/>
                <w:right w:val="nil"/>
                <w:between w:val="nil"/>
              </w:pBdr>
              <w:ind w:right="158"/>
              <w:jc w:val="both"/>
              <w:rPr>
                <w:rFonts w:ascii="Arial Narrow" w:eastAsia="Arial Narrow" w:hAnsi="Arial Narrow" w:cs="Arial Narrow"/>
                <w:b/>
                <w:i/>
                <w:color w:val="002060"/>
              </w:rPr>
            </w:pPr>
            <w:r>
              <w:rPr>
                <w:rFonts w:ascii="Arial Narrow" w:eastAsia="Arial Narrow" w:hAnsi="Arial Narrow" w:cs="Arial Narrow"/>
                <w:b/>
                <w:i/>
                <w:color w:val="002060"/>
              </w:rPr>
              <w:t>Adaptarea la schimbările climatice. Se  preconizează că măsura va duce la creșterea  efectului negativ al climatului actual și al  climatului viitor preconizat asupra măsurii în  sine sau asupra persoanelor, asupra naturii sau  asupra activelor?</w:t>
            </w:r>
          </w:p>
          <w:p w:rsidR="007618E7" w:rsidRDefault="007618E7">
            <w:pPr>
              <w:widowControl w:val="0"/>
              <w:pBdr>
                <w:top w:val="nil"/>
                <w:left w:val="nil"/>
                <w:bottom w:val="nil"/>
                <w:right w:val="nil"/>
                <w:between w:val="nil"/>
              </w:pBdr>
              <w:ind w:right="158"/>
              <w:jc w:val="both"/>
              <w:rPr>
                <w:rFonts w:ascii="Arial Narrow" w:eastAsia="Arial Narrow" w:hAnsi="Arial Narrow" w:cs="Arial Narrow"/>
                <w:i/>
                <w:color w:val="002060"/>
              </w:rPr>
            </w:pPr>
          </w:p>
        </w:tc>
        <w:tc>
          <w:tcPr>
            <w:tcW w:w="540" w:type="dxa"/>
            <w:tcBorders>
              <w:top w:val="single" w:sz="4" w:space="0" w:color="000000"/>
              <w:left w:val="single" w:sz="4" w:space="0" w:color="000000"/>
              <w:bottom w:val="single" w:sz="4" w:space="0" w:color="000000"/>
            </w:tcBorders>
            <w:shd w:val="clear" w:color="auto" w:fill="FFFFFF"/>
            <w:vAlign w:val="center"/>
          </w:tcPr>
          <w:p w:rsidR="007618E7" w:rsidRDefault="007618E7">
            <w:pPr>
              <w:widowControl w:val="0"/>
              <w:pBdr>
                <w:top w:val="nil"/>
                <w:left w:val="nil"/>
                <w:bottom w:val="nil"/>
                <w:right w:val="nil"/>
                <w:between w:val="nil"/>
              </w:pBdr>
              <w:jc w:val="both"/>
              <w:rPr>
                <w:rFonts w:ascii="Arial Narrow" w:eastAsia="Arial Narrow" w:hAnsi="Arial Narrow" w:cs="Arial Narrow"/>
                <w:b/>
                <w:i/>
                <w:color w:val="002060"/>
              </w:rPr>
            </w:pPr>
          </w:p>
        </w:tc>
        <w:tc>
          <w:tcPr>
            <w:tcW w:w="540" w:type="dxa"/>
            <w:tcBorders>
              <w:top w:val="single" w:sz="4" w:space="0" w:color="000000"/>
              <w:left w:val="single" w:sz="4" w:space="0" w:color="000000"/>
              <w:bottom w:val="single" w:sz="4" w:space="0" w:color="000000"/>
            </w:tcBorders>
            <w:shd w:val="clear" w:color="auto" w:fill="FFFFFF"/>
            <w:vAlign w:val="center"/>
          </w:tcPr>
          <w:p w:rsidR="007618E7" w:rsidRDefault="00E301B6">
            <w:pPr>
              <w:widowControl w:val="0"/>
              <w:pBdr>
                <w:top w:val="nil"/>
                <w:left w:val="nil"/>
                <w:bottom w:val="nil"/>
                <w:right w:val="nil"/>
                <w:between w:val="nil"/>
              </w:pBdr>
              <w:jc w:val="center"/>
              <w:rPr>
                <w:rFonts w:ascii="Arial Narrow" w:eastAsia="Arial Narrow" w:hAnsi="Arial Narrow" w:cs="Arial Narrow"/>
                <w:b/>
                <w:i/>
                <w:color w:val="002060"/>
              </w:rPr>
            </w:pPr>
            <w:r>
              <w:rPr>
                <w:rFonts w:ascii="Arial Narrow" w:eastAsia="Arial Narrow" w:hAnsi="Arial Narrow" w:cs="Arial Narrow"/>
                <w:b/>
                <w:i/>
                <w:color w:val="002060"/>
              </w:rPr>
              <w:t>x</w:t>
            </w:r>
          </w:p>
        </w:tc>
        <w:tc>
          <w:tcPr>
            <w:tcW w:w="84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618E7" w:rsidRDefault="007618E7">
            <w:pPr>
              <w:widowControl w:val="0"/>
              <w:pBdr>
                <w:top w:val="nil"/>
                <w:left w:val="nil"/>
                <w:bottom w:val="nil"/>
                <w:right w:val="nil"/>
                <w:between w:val="nil"/>
              </w:pBdr>
              <w:jc w:val="both"/>
              <w:rPr>
                <w:rFonts w:ascii="Arial Narrow" w:eastAsia="Arial Narrow" w:hAnsi="Arial Narrow" w:cs="Arial Narrow"/>
                <w:b/>
                <w:i/>
                <w:color w:val="002060"/>
              </w:rPr>
            </w:pPr>
          </w:p>
        </w:tc>
      </w:tr>
      <w:tr w:rsidR="007618E7">
        <w:trPr>
          <w:trHeight w:val="20"/>
        </w:trPr>
        <w:tc>
          <w:tcPr>
            <w:tcW w:w="5486" w:type="dxa"/>
            <w:tcBorders>
              <w:top w:val="single" w:sz="4" w:space="0" w:color="000000"/>
              <w:left w:val="single" w:sz="4" w:space="0" w:color="000000"/>
              <w:bottom w:val="single" w:sz="4" w:space="0" w:color="000000"/>
            </w:tcBorders>
            <w:shd w:val="clear" w:color="auto" w:fill="FFFFFF"/>
            <w:vAlign w:val="center"/>
          </w:tcPr>
          <w:p w:rsidR="007618E7" w:rsidRDefault="00E301B6">
            <w:pPr>
              <w:widowControl w:val="0"/>
              <w:pBdr>
                <w:top w:val="nil"/>
                <w:left w:val="nil"/>
                <w:bottom w:val="nil"/>
                <w:right w:val="nil"/>
                <w:between w:val="nil"/>
              </w:pBdr>
              <w:ind w:right="158"/>
              <w:jc w:val="both"/>
              <w:rPr>
                <w:rFonts w:ascii="Arial Narrow" w:eastAsia="Arial Narrow" w:hAnsi="Arial Narrow" w:cs="Arial Narrow"/>
                <w:b/>
                <w:i/>
                <w:color w:val="002060"/>
              </w:rPr>
            </w:pPr>
            <w:r>
              <w:rPr>
                <w:rFonts w:ascii="Arial Narrow" w:eastAsia="Arial Narrow" w:hAnsi="Arial Narrow" w:cs="Arial Narrow"/>
                <w:b/>
                <w:i/>
                <w:color w:val="002060"/>
              </w:rPr>
              <w:t xml:space="preserve">Tranziția către o economie circulară, inclusiv prevenirea generării de deșeuri și reciclarea acestora: </w:t>
            </w:r>
          </w:p>
          <w:p w:rsidR="007618E7" w:rsidRDefault="00E301B6">
            <w:pPr>
              <w:widowControl w:val="0"/>
              <w:pBdr>
                <w:top w:val="nil"/>
                <w:left w:val="nil"/>
                <w:bottom w:val="nil"/>
                <w:right w:val="nil"/>
                <w:between w:val="nil"/>
              </w:pBdr>
              <w:ind w:right="158"/>
              <w:jc w:val="both"/>
              <w:rPr>
                <w:rFonts w:ascii="Arial Narrow" w:eastAsia="Arial Narrow" w:hAnsi="Arial Narrow" w:cs="Arial Narrow"/>
                <w:b/>
                <w:i/>
                <w:color w:val="002060"/>
              </w:rPr>
            </w:pPr>
            <w:r>
              <w:rPr>
                <w:rFonts w:ascii="Arial Narrow" w:eastAsia="Arial Narrow" w:hAnsi="Arial Narrow" w:cs="Arial Narrow"/>
                <w:b/>
                <w:i/>
                <w:color w:val="002060"/>
              </w:rPr>
              <w:t xml:space="preserve">Se preconizează că măsura: </w:t>
            </w:r>
          </w:p>
          <w:p w:rsidR="007618E7" w:rsidRDefault="00E301B6">
            <w:pPr>
              <w:widowControl w:val="0"/>
              <w:pBdr>
                <w:top w:val="nil"/>
                <w:left w:val="nil"/>
                <w:bottom w:val="nil"/>
                <w:right w:val="nil"/>
                <w:between w:val="nil"/>
              </w:pBdr>
              <w:ind w:right="158"/>
              <w:jc w:val="both"/>
              <w:rPr>
                <w:rFonts w:ascii="Arial Narrow" w:eastAsia="Arial Narrow" w:hAnsi="Arial Narrow" w:cs="Arial Narrow"/>
                <w:b/>
                <w:i/>
                <w:color w:val="002060"/>
              </w:rPr>
            </w:pPr>
            <w:r>
              <w:rPr>
                <w:rFonts w:ascii="Arial Narrow" w:eastAsia="Arial Narrow" w:hAnsi="Arial Narrow" w:cs="Arial Narrow"/>
                <w:b/>
                <w:i/>
                <w:color w:val="002060"/>
              </w:rPr>
              <w:t>(i) va duce la o creștere semnificativă a generării, a incinerării sau a eliminării deșeurilor, cu excepția incinerării deșe</w:t>
            </w:r>
            <w:r>
              <w:rPr>
                <w:rFonts w:ascii="Arial Narrow" w:eastAsia="Arial Narrow" w:hAnsi="Arial Narrow" w:cs="Arial Narrow"/>
                <w:b/>
                <w:i/>
                <w:color w:val="002060"/>
              </w:rPr>
              <w:t xml:space="preserve">urilor periculoase nereciclabile sau </w:t>
            </w:r>
          </w:p>
          <w:p w:rsidR="007618E7" w:rsidRDefault="00E301B6">
            <w:pPr>
              <w:widowControl w:val="0"/>
              <w:pBdr>
                <w:top w:val="nil"/>
                <w:left w:val="nil"/>
                <w:bottom w:val="nil"/>
                <w:right w:val="nil"/>
                <w:between w:val="nil"/>
              </w:pBdr>
              <w:ind w:right="158"/>
              <w:jc w:val="both"/>
              <w:rPr>
                <w:rFonts w:ascii="Arial Narrow" w:eastAsia="Arial Narrow" w:hAnsi="Arial Narrow" w:cs="Arial Narrow"/>
                <w:b/>
                <w:i/>
                <w:color w:val="002060"/>
              </w:rPr>
            </w:pPr>
            <w:r>
              <w:rPr>
                <w:rFonts w:ascii="Arial Narrow" w:eastAsia="Arial Narrow" w:hAnsi="Arial Narrow" w:cs="Arial Narrow"/>
                <w:b/>
                <w:i/>
                <w:color w:val="002060"/>
              </w:rPr>
              <w:t>(ii) va duce la ineficiențe semnificative în utilizarea directă sau indirectă a oricăror resurse naturale în orice etapă a ciclului său de viață, care nu sunt reduse la minimum prin măsuri adecvate sau</w:t>
            </w:r>
          </w:p>
          <w:p w:rsidR="007618E7" w:rsidRDefault="00E301B6">
            <w:pPr>
              <w:widowControl w:val="0"/>
              <w:pBdr>
                <w:top w:val="nil"/>
                <w:left w:val="nil"/>
                <w:bottom w:val="nil"/>
                <w:right w:val="nil"/>
                <w:between w:val="nil"/>
              </w:pBdr>
              <w:ind w:right="158"/>
              <w:jc w:val="both"/>
              <w:rPr>
                <w:rFonts w:ascii="Arial Narrow" w:eastAsia="Arial Narrow" w:hAnsi="Arial Narrow" w:cs="Arial Narrow"/>
                <w:b/>
                <w:i/>
                <w:color w:val="002060"/>
              </w:rPr>
            </w:pPr>
            <w:r>
              <w:rPr>
                <w:rFonts w:ascii="Arial Narrow" w:eastAsia="Arial Narrow" w:hAnsi="Arial Narrow" w:cs="Arial Narrow"/>
                <w:b/>
                <w:i/>
                <w:color w:val="002060"/>
              </w:rPr>
              <w:t>(iii) va cauza p</w:t>
            </w:r>
            <w:r>
              <w:rPr>
                <w:rFonts w:ascii="Arial Narrow" w:eastAsia="Arial Narrow" w:hAnsi="Arial Narrow" w:cs="Arial Narrow"/>
                <w:b/>
                <w:i/>
                <w:color w:val="002060"/>
              </w:rPr>
              <w:t>rejudicii semnificative și pe termen lung mediului în ceea ce privește economia circulară?</w:t>
            </w:r>
          </w:p>
        </w:tc>
        <w:tc>
          <w:tcPr>
            <w:tcW w:w="540" w:type="dxa"/>
            <w:tcBorders>
              <w:top w:val="single" w:sz="4" w:space="0" w:color="000000"/>
              <w:left w:val="single" w:sz="4" w:space="0" w:color="000000"/>
              <w:bottom w:val="single" w:sz="4" w:space="0" w:color="000000"/>
            </w:tcBorders>
            <w:shd w:val="clear" w:color="auto" w:fill="FFFFFF"/>
            <w:vAlign w:val="center"/>
          </w:tcPr>
          <w:p w:rsidR="007618E7" w:rsidRDefault="007618E7">
            <w:pPr>
              <w:widowControl w:val="0"/>
              <w:pBdr>
                <w:top w:val="nil"/>
                <w:left w:val="nil"/>
                <w:bottom w:val="nil"/>
                <w:right w:val="nil"/>
                <w:between w:val="nil"/>
              </w:pBdr>
              <w:jc w:val="both"/>
              <w:rPr>
                <w:rFonts w:ascii="Arial Narrow" w:eastAsia="Arial Narrow" w:hAnsi="Arial Narrow" w:cs="Arial Narrow"/>
                <w:b/>
                <w:i/>
                <w:color w:val="002060"/>
              </w:rPr>
            </w:pPr>
          </w:p>
        </w:tc>
        <w:tc>
          <w:tcPr>
            <w:tcW w:w="540" w:type="dxa"/>
            <w:tcBorders>
              <w:top w:val="single" w:sz="4" w:space="0" w:color="000000"/>
              <w:left w:val="single" w:sz="4" w:space="0" w:color="000000"/>
              <w:bottom w:val="single" w:sz="4" w:space="0" w:color="000000"/>
            </w:tcBorders>
            <w:shd w:val="clear" w:color="auto" w:fill="FFFFFF"/>
            <w:vAlign w:val="center"/>
          </w:tcPr>
          <w:p w:rsidR="007618E7" w:rsidRDefault="00E301B6">
            <w:pPr>
              <w:widowControl w:val="0"/>
              <w:pBdr>
                <w:top w:val="nil"/>
                <w:left w:val="nil"/>
                <w:bottom w:val="nil"/>
                <w:right w:val="nil"/>
                <w:between w:val="nil"/>
              </w:pBdr>
              <w:jc w:val="center"/>
              <w:rPr>
                <w:rFonts w:ascii="Arial Narrow" w:eastAsia="Arial Narrow" w:hAnsi="Arial Narrow" w:cs="Arial Narrow"/>
                <w:b/>
                <w:i/>
                <w:color w:val="002060"/>
              </w:rPr>
            </w:pPr>
            <w:r>
              <w:rPr>
                <w:rFonts w:ascii="Arial Narrow" w:eastAsia="Arial Narrow" w:hAnsi="Arial Narrow" w:cs="Arial Narrow"/>
                <w:b/>
                <w:i/>
                <w:color w:val="002060"/>
              </w:rPr>
              <w:t>x</w:t>
            </w:r>
          </w:p>
        </w:tc>
        <w:tc>
          <w:tcPr>
            <w:tcW w:w="84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618E7" w:rsidRDefault="007618E7">
            <w:pPr>
              <w:widowControl w:val="0"/>
              <w:pBdr>
                <w:top w:val="nil"/>
                <w:left w:val="nil"/>
                <w:bottom w:val="nil"/>
                <w:right w:val="nil"/>
                <w:between w:val="nil"/>
              </w:pBdr>
              <w:jc w:val="both"/>
              <w:rPr>
                <w:rFonts w:ascii="Arial Narrow" w:eastAsia="Arial Narrow" w:hAnsi="Arial Narrow" w:cs="Arial Narrow"/>
                <w:b/>
                <w:i/>
                <w:color w:val="002060"/>
              </w:rPr>
            </w:pPr>
          </w:p>
        </w:tc>
      </w:tr>
    </w:tbl>
    <w:p w:rsidR="007618E7" w:rsidRDefault="007618E7">
      <w:pPr>
        <w:pBdr>
          <w:top w:val="nil"/>
          <w:left w:val="nil"/>
          <w:bottom w:val="nil"/>
          <w:right w:val="nil"/>
          <w:between w:val="nil"/>
        </w:pBdr>
        <w:ind w:left="0" w:right="0"/>
        <w:jc w:val="both"/>
        <w:rPr>
          <w:rFonts w:ascii="Arial Narrow" w:eastAsia="Arial Narrow" w:hAnsi="Arial Narrow" w:cs="Arial Narrow"/>
          <w:b/>
          <w:color w:val="002060"/>
          <w:sz w:val="22"/>
          <w:szCs w:val="22"/>
        </w:rPr>
      </w:pPr>
    </w:p>
    <w:p w:rsidR="007618E7" w:rsidRDefault="00E301B6">
      <w:pPr>
        <w:pBdr>
          <w:top w:val="nil"/>
          <w:left w:val="nil"/>
          <w:bottom w:val="nil"/>
          <w:right w:val="nil"/>
          <w:between w:val="nil"/>
        </w:pBdr>
        <w:ind w:left="0" w:right="0"/>
        <w:jc w:val="both"/>
        <w:rPr>
          <w:rFonts w:ascii="Arial Narrow" w:eastAsia="Arial Narrow" w:hAnsi="Arial Narrow" w:cs="Arial Narrow"/>
          <w:color w:val="002060"/>
          <w:sz w:val="22"/>
          <w:szCs w:val="22"/>
        </w:rPr>
      </w:pPr>
      <w:r>
        <w:rPr>
          <w:rFonts w:ascii="Arial Narrow" w:eastAsia="Arial Narrow" w:hAnsi="Arial Narrow" w:cs="Arial Narrow"/>
          <w:b/>
          <w:color w:val="002060"/>
          <w:sz w:val="22"/>
          <w:szCs w:val="22"/>
        </w:rPr>
        <w:t xml:space="preserve">Reprezentant legal </w:t>
      </w:r>
    </w:p>
    <w:p w:rsidR="007618E7" w:rsidRDefault="00E301B6">
      <w:pPr>
        <w:pBdr>
          <w:top w:val="nil"/>
          <w:left w:val="nil"/>
          <w:bottom w:val="nil"/>
          <w:right w:val="nil"/>
          <w:between w:val="nil"/>
        </w:pBdr>
        <w:ind w:left="0" w:right="0"/>
        <w:jc w:val="both"/>
        <w:rPr>
          <w:rFonts w:ascii="Arial Narrow" w:eastAsia="Arial Narrow" w:hAnsi="Arial Narrow" w:cs="Arial Narrow"/>
          <w:color w:val="002060"/>
          <w:sz w:val="22"/>
          <w:szCs w:val="22"/>
        </w:rPr>
      </w:pPr>
      <w:sdt>
        <w:sdtPr>
          <w:tag w:val="goog_rdk_22"/>
          <w:id w:val="-1163935115"/>
        </w:sdtPr>
        <w:sdtEndPr/>
        <w:sdtContent>
          <w:r>
            <w:rPr>
              <w:rFonts w:ascii="Arial" w:eastAsia="Arial" w:hAnsi="Arial" w:cs="Arial"/>
              <w:color w:val="002060"/>
              <w:sz w:val="22"/>
              <w:szCs w:val="22"/>
            </w:rPr>
            <w:t xml:space="preserve">Nume și prenume: ................................................................. </w:t>
          </w:r>
        </w:sdtContent>
      </w:sdt>
    </w:p>
    <w:p w:rsidR="007618E7" w:rsidRDefault="00E301B6">
      <w:pPr>
        <w:ind w:left="0"/>
        <w:jc w:val="both"/>
        <w:rPr>
          <w:rFonts w:ascii="Arial Narrow" w:eastAsia="Arial Narrow" w:hAnsi="Arial Narrow" w:cs="Arial Narrow"/>
          <w:color w:val="002060"/>
          <w:sz w:val="22"/>
          <w:szCs w:val="22"/>
        </w:rPr>
      </w:pPr>
      <w:r>
        <w:rPr>
          <w:rFonts w:ascii="Arial Narrow" w:eastAsia="Arial Narrow" w:hAnsi="Arial Narrow" w:cs="Arial Narrow"/>
          <w:color w:val="002060"/>
          <w:sz w:val="22"/>
          <w:szCs w:val="22"/>
        </w:rPr>
        <w:t>Data: ................................................</w:t>
      </w:r>
    </w:p>
    <w:sectPr w:rsidR="007618E7">
      <w:pgSz w:w="16840" w:h="11920" w:orient="landscape"/>
      <w:pgMar w:top="880" w:right="910" w:bottom="280" w:left="1020" w:header="683" w:footer="58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01B6" w:rsidRDefault="00E301B6">
      <w:r>
        <w:separator/>
      </w:r>
    </w:p>
  </w:endnote>
  <w:endnote w:type="continuationSeparator" w:id="0">
    <w:p w:rsidR="00E301B6" w:rsidRDefault="00E30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auto"/>
    <w:pitch w:val="default"/>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8E7" w:rsidRDefault="00E301B6">
    <w:pPr>
      <w:pBdr>
        <w:top w:val="nil"/>
        <w:left w:val="nil"/>
        <w:bottom w:val="nil"/>
        <w:right w:val="nil"/>
        <w:between w:val="nil"/>
      </w:pBdr>
      <w:tabs>
        <w:tab w:val="center" w:pos="4680"/>
        <w:tab w:val="right" w:pos="9360"/>
      </w:tabs>
      <w:ind w:right="1040" w:hanging="144"/>
      <w:jc w:val="right"/>
      <w:rPr>
        <w:color w:val="000000"/>
      </w:rPr>
    </w:pPr>
    <w:r>
      <w:rPr>
        <w:color w:val="000000"/>
      </w:rPr>
      <w:fldChar w:fldCharType="begin"/>
    </w:r>
    <w:r>
      <w:rPr>
        <w:color w:val="000000"/>
      </w:rPr>
      <w:instrText>PAGE</w:instrText>
    </w:r>
    <w:r w:rsidR="007D3265">
      <w:rPr>
        <w:color w:val="000000"/>
      </w:rPr>
      <w:fldChar w:fldCharType="separate"/>
    </w:r>
    <w:r w:rsidR="007D3265">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01B6" w:rsidRDefault="00E301B6">
      <w:r>
        <w:separator/>
      </w:r>
    </w:p>
  </w:footnote>
  <w:footnote w:type="continuationSeparator" w:id="0">
    <w:p w:rsidR="00E301B6" w:rsidRDefault="00E301B6">
      <w:r>
        <w:continuationSeparator/>
      </w:r>
    </w:p>
  </w:footnote>
  <w:footnote w:id="1">
    <w:p w:rsidR="007618E7" w:rsidRDefault="00E301B6">
      <w:pPr>
        <w:pBdr>
          <w:top w:val="nil"/>
          <w:left w:val="nil"/>
          <w:bottom w:val="nil"/>
          <w:right w:val="nil"/>
          <w:between w:val="nil"/>
        </w:pBdr>
        <w:ind w:right="770" w:hanging="144"/>
        <w:jc w:val="both"/>
        <w:rPr>
          <w:rFonts w:ascii="Arial Narrow" w:eastAsia="Arial Narrow" w:hAnsi="Arial Narrow" w:cs="Arial Narrow"/>
          <w:color w:val="002060"/>
        </w:rPr>
      </w:pPr>
      <w:r>
        <w:rPr>
          <w:vertAlign w:val="superscript"/>
        </w:rPr>
        <w:footnoteRef/>
      </w:r>
      <w:r>
        <w:rPr>
          <w:rFonts w:ascii="Arial Narrow" w:eastAsia="Arial Narrow" w:hAnsi="Arial Narrow" w:cs="Arial Narrow"/>
          <w:color w:val="002060"/>
        </w:rPr>
        <w:t xml:space="preserve"> La Observații se vor putea face mențiuni sau se va face trimitere la autoevaluare sau se va putea specifica neaplicabilitatea și motivul pentru care ”nu se aplică”, astfel cum este fiecare situație evaluată și asumată.</w:t>
      </w:r>
    </w:p>
  </w:footnote>
  <w:footnote w:id="2">
    <w:p w:rsidR="007618E7" w:rsidRDefault="00E301B6">
      <w:pPr>
        <w:pBdr>
          <w:top w:val="nil"/>
          <w:left w:val="nil"/>
          <w:bottom w:val="nil"/>
          <w:right w:val="nil"/>
          <w:between w:val="nil"/>
        </w:pBdr>
        <w:ind w:left="180" w:right="680" w:hanging="180"/>
        <w:jc w:val="both"/>
        <w:rPr>
          <w:rFonts w:ascii="Arial Narrow" w:eastAsia="Arial Narrow" w:hAnsi="Arial Narrow" w:cs="Arial Narrow"/>
          <w:color w:val="000000"/>
        </w:rPr>
      </w:pPr>
      <w:r>
        <w:rPr>
          <w:vertAlign w:val="superscript"/>
        </w:rPr>
        <w:footnoteRef/>
      </w:r>
      <w:r>
        <w:rPr>
          <w:rFonts w:ascii="Arial Narrow" w:eastAsia="Arial Narrow" w:hAnsi="Arial Narrow" w:cs="Arial Narrow"/>
          <w:color w:val="000000"/>
        </w:rPr>
        <w:t xml:space="preserve"> </w:t>
      </w:r>
      <w:r>
        <w:rPr>
          <w:rFonts w:ascii="Arial Narrow" w:eastAsia="Arial Narrow" w:hAnsi="Arial Narrow" w:cs="Arial Narrow"/>
          <w:color w:val="002060"/>
        </w:rPr>
        <w:t>Cu excepția proiectelor care au ca</w:t>
      </w:r>
      <w:r>
        <w:rPr>
          <w:rFonts w:ascii="Arial Narrow" w:eastAsia="Arial Narrow" w:hAnsi="Arial Narrow" w:cs="Arial Narrow"/>
          <w:color w:val="002060"/>
        </w:rPr>
        <w:t xml:space="preserve"> obiect generarea de energie electrică și/sau termică, precum și a infrastructurii conexe de transport și distribuție pe gaze naturale, care respectă condițiile prevăzute în anexa III la Orientările tehnice privind aplicarea principiului de „a nu aduce pre</w:t>
      </w:r>
      <w:r>
        <w:rPr>
          <w:rFonts w:ascii="Arial Narrow" w:eastAsia="Arial Narrow" w:hAnsi="Arial Narrow" w:cs="Arial Narrow"/>
          <w:color w:val="002060"/>
        </w:rPr>
        <w:t>judicii semnificative” (2021/C58/01).</w:t>
      </w:r>
    </w:p>
  </w:footnote>
  <w:footnote w:id="3">
    <w:p w:rsidR="007618E7" w:rsidRDefault="00E301B6">
      <w:pPr>
        <w:ind w:left="180" w:right="680" w:hanging="180"/>
        <w:jc w:val="both"/>
        <w:rPr>
          <w:rFonts w:ascii="Arial Narrow" w:eastAsia="Arial Narrow" w:hAnsi="Arial Narrow" w:cs="Arial Narrow"/>
        </w:rPr>
      </w:pPr>
      <w:r>
        <w:rPr>
          <w:vertAlign w:val="superscript"/>
        </w:rPr>
        <w:footnoteRef/>
      </w:r>
      <w:r>
        <w:rPr>
          <w:rFonts w:ascii="Arial Narrow" w:eastAsia="Arial Narrow" w:hAnsi="Arial Narrow" w:cs="Arial Narrow"/>
        </w:rPr>
        <w:t xml:space="preserve"> </w:t>
      </w:r>
      <w:r>
        <w:rPr>
          <w:rFonts w:ascii="Arial Narrow" w:eastAsia="Arial Narrow" w:hAnsi="Arial Narrow" w:cs="Arial Narrow"/>
          <w:color w:val="002060"/>
        </w:rPr>
        <w:t>În cazul în care activitatea care beneficiază de sprijin generează emisii preconizate de gaze cu efect de seră care nu sunt semnificativ mai mici decât valorile de referință relevante, ar trebui să se furnizeze o exp</w:t>
      </w:r>
      <w:r>
        <w:rPr>
          <w:rFonts w:ascii="Arial Narrow" w:eastAsia="Arial Narrow" w:hAnsi="Arial Narrow" w:cs="Arial Narrow"/>
          <w:color w:val="002060"/>
        </w:rPr>
        <w:t xml:space="preserve">licație a motivelor pentru care acest lucru nu este posibil. Valorile de referință stabilite pentru alocarea cu titlu gratuit pentru activitățile care intra în sfera de aplicare a sistemului UE de comercializare a certificatelor de emisii, în conformitate </w:t>
      </w:r>
      <w:r>
        <w:rPr>
          <w:rFonts w:ascii="Arial Narrow" w:eastAsia="Arial Narrow" w:hAnsi="Arial Narrow" w:cs="Arial Narrow"/>
          <w:color w:val="002060"/>
        </w:rPr>
        <w:t>cu Regulamentul de punere în aplicare (UE) 2021/447 al Comisiei.</w:t>
      </w:r>
    </w:p>
  </w:footnote>
  <w:footnote w:id="4">
    <w:p w:rsidR="007618E7" w:rsidRDefault="00E301B6">
      <w:pPr>
        <w:pBdr>
          <w:top w:val="nil"/>
          <w:left w:val="nil"/>
          <w:bottom w:val="nil"/>
          <w:right w:val="nil"/>
          <w:between w:val="nil"/>
        </w:pBdr>
        <w:ind w:left="180" w:right="680" w:hanging="180"/>
        <w:jc w:val="both"/>
        <w:rPr>
          <w:rFonts w:ascii="Arial Narrow" w:eastAsia="Arial Narrow" w:hAnsi="Arial Narrow" w:cs="Arial Narrow"/>
          <w:color w:val="000000"/>
        </w:rPr>
      </w:pPr>
      <w:r>
        <w:rPr>
          <w:vertAlign w:val="superscript"/>
        </w:rPr>
        <w:footnoteRef/>
      </w:r>
      <w:r>
        <w:rPr>
          <w:rFonts w:ascii="Arial Narrow" w:eastAsia="Arial Narrow" w:hAnsi="Arial Narrow" w:cs="Arial Narrow"/>
          <w:color w:val="000000"/>
        </w:rPr>
        <w:t xml:space="preserve"> </w:t>
      </w:r>
      <w:r>
        <w:rPr>
          <w:rFonts w:ascii="Arial Narrow" w:eastAsia="Arial Narrow" w:hAnsi="Arial Narrow" w:cs="Arial Narrow"/>
          <w:color w:val="002060"/>
        </w:rPr>
        <w:t>Această excludere nu se aplică acțiunilor întreprinse în cadrul acestei măsuri în instalații destinate exclusiv tratării deșeurilor periculoase nereciclabile și instalații existente, în caz</w:t>
      </w:r>
      <w:r>
        <w:rPr>
          <w:rFonts w:ascii="Arial Narrow" w:eastAsia="Arial Narrow" w:hAnsi="Arial Narrow" w:cs="Arial Narrow"/>
          <w:color w:val="002060"/>
        </w:rPr>
        <w:t>ul în care acțiunile din cadrul acestei măsuri vizează sporirea eficienței energetice, captarea gazelor de evacuare pentru depozitare ori utilizare sau recuperarea materialelor din cenușa de incinerare, cu condiția ca astfel de acțiuni din cadrul acestei m</w:t>
      </w:r>
      <w:r>
        <w:rPr>
          <w:rFonts w:ascii="Arial Narrow" w:eastAsia="Arial Narrow" w:hAnsi="Arial Narrow" w:cs="Arial Narrow"/>
          <w:color w:val="002060"/>
        </w:rPr>
        <w:t>ăsuri să nu conducă la o sporire a capacității instalațiilor de a prelucra deșeuri sau la o prelungire a duratei de viață a instalațiilor; pentru care se furnizează dovezi la nivel de instalație</w:t>
      </w:r>
    </w:p>
  </w:footnote>
  <w:footnote w:id="5">
    <w:p w:rsidR="007618E7" w:rsidRDefault="00E301B6">
      <w:pPr>
        <w:ind w:left="180" w:right="680" w:hanging="180"/>
        <w:jc w:val="both"/>
        <w:rPr>
          <w:rFonts w:ascii="Arial Narrow" w:eastAsia="Arial Narrow" w:hAnsi="Arial Narrow" w:cs="Arial Narrow"/>
        </w:rPr>
      </w:pPr>
      <w:r>
        <w:rPr>
          <w:vertAlign w:val="superscript"/>
        </w:rPr>
        <w:footnoteRef/>
      </w:r>
      <w:r>
        <w:rPr>
          <w:rFonts w:ascii="Arial Narrow" w:eastAsia="Arial Narrow" w:hAnsi="Arial Narrow" w:cs="Arial Narrow"/>
        </w:rPr>
        <w:t xml:space="preserve"> </w:t>
      </w:r>
      <w:r>
        <w:rPr>
          <w:rFonts w:ascii="Arial Narrow" w:eastAsia="Arial Narrow" w:hAnsi="Arial Narrow" w:cs="Arial Narrow"/>
          <w:color w:val="002060"/>
        </w:rPr>
        <w:t>Această excludere nu se aplică acțiunilor întreprinse în ca</w:t>
      </w:r>
      <w:r>
        <w:rPr>
          <w:rFonts w:ascii="Arial Narrow" w:eastAsia="Arial Narrow" w:hAnsi="Arial Narrow" w:cs="Arial Narrow"/>
          <w:color w:val="002060"/>
        </w:rPr>
        <w:t>drul acestei măsuri în instalații existente de tratare mecano-biologică, în cazul în care acțiunile din cadrul acestei măsuri vizează sporirea eficienței energetice sau modernizarea operațiunilor de reciclare a deșeurilor separate pentru compostarea biodeș</w:t>
      </w:r>
      <w:r>
        <w:rPr>
          <w:rFonts w:ascii="Arial Narrow" w:eastAsia="Arial Narrow" w:hAnsi="Arial Narrow" w:cs="Arial Narrow"/>
          <w:color w:val="002060"/>
        </w:rPr>
        <w:t>eurilor și digestia anaerobă a biodeșeurilor, cu condiția ca astfel de acțiuni din cadrul acestei măsuri să nu conducă la o sporire a capacității instalațiilor de a prelucra deșeuri sau la o prelungire a duratei de viață a instalațiilor; pentru care se fur</w:t>
      </w:r>
      <w:r>
        <w:rPr>
          <w:rFonts w:ascii="Arial Narrow" w:eastAsia="Arial Narrow" w:hAnsi="Arial Narrow" w:cs="Arial Narrow"/>
          <w:color w:val="002060"/>
        </w:rPr>
        <w:t>nizează dovezi la nivel de instalație.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26B2A"/>
    <w:multiLevelType w:val="multilevel"/>
    <w:tmpl w:val="006A3FB8"/>
    <w:lvl w:ilvl="0">
      <w:start w:val="1"/>
      <w:numFmt w:val="lowerLetter"/>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B742DAE"/>
    <w:multiLevelType w:val="multilevel"/>
    <w:tmpl w:val="3816F888"/>
    <w:lvl w:ilvl="0">
      <w:start w:val="1"/>
      <w:numFmt w:val="decimal"/>
      <w:pStyle w:val="Heading1"/>
      <w:lvlText w:val="%1."/>
      <w:lvlJc w:val="left"/>
      <w:pPr>
        <w:ind w:left="720" w:hanging="360"/>
      </w:pPr>
    </w:lvl>
    <w:lvl w:ilvl="1">
      <w:start w:val="1"/>
      <w:numFmt w:val="lowerRoman"/>
      <w:pStyle w:val="Heading2"/>
      <w:lvlText w:val="(%2)"/>
      <w:lvlJc w:val="left"/>
      <w:pPr>
        <w:ind w:left="1800" w:hanging="720"/>
      </w:pPr>
    </w:lvl>
    <w:lvl w:ilvl="2">
      <w:start w:val="1"/>
      <w:numFmt w:val="lowerRoman"/>
      <w:pStyle w:val="Heading3"/>
      <w:lvlText w:val="%3."/>
      <w:lvlJc w:val="right"/>
      <w:pPr>
        <w:ind w:left="2160" w:hanging="180"/>
      </w:pPr>
    </w:lvl>
    <w:lvl w:ilvl="3">
      <w:start w:val="1"/>
      <w:numFmt w:val="decimal"/>
      <w:pStyle w:val="Heading4"/>
      <w:lvlText w:val="%4."/>
      <w:lvlJc w:val="left"/>
      <w:pPr>
        <w:ind w:left="2880" w:hanging="360"/>
      </w:pPr>
    </w:lvl>
    <w:lvl w:ilvl="4">
      <w:start w:val="1"/>
      <w:numFmt w:val="lowerLetter"/>
      <w:pStyle w:val="Heading5"/>
      <w:lvlText w:val="%5."/>
      <w:lvlJc w:val="left"/>
      <w:pPr>
        <w:ind w:left="3600" w:hanging="360"/>
      </w:pPr>
    </w:lvl>
    <w:lvl w:ilvl="5">
      <w:start w:val="1"/>
      <w:numFmt w:val="lowerRoman"/>
      <w:pStyle w:val="Heading6"/>
      <w:lvlText w:val="%6."/>
      <w:lvlJc w:val="right"/>
      <w:pPr>
        <w:ind w:left="4320" w:hanging="180"/>
      </w:pPr>
    </w:lvl>
    <w:lvl w:ilvl="6">
      <w:start w:val="1"/>
      <w:numFmt w:val="decimal"/>
      <w:pStyle w:val="Heading7"/>
      <w:lvlText w:val="%7."/>
      <w:lvlJc w:val="left"/>
      <w:pPr>
        <w:ind w:left="5040" w:hanging="360"/>
      </w:pPr>
    </w:lvl>
    <w:lvl w:ilvl="7">
      <w:start w:val="1"/>
      <w:numFmt w:val="lowerLetter"/>
      <w:pStyle w:val="Heading8"/>
      <w:lvlText w:val="%8."/>
      <w:lvlJc w:val="left"/>
      <w:pPr>
        <w:ind w:left="5760" w:hanging="360"/>
      </w:pPr>
    </w:lvl>
    <w:lvl w:ilvl="8">
      <w:start w:val="1"/>
      <w:numFmt w:val="lowerRoman"/>
      <w:pStyle w:val="Heading9"/>
      <w:lvlText w:val="%9."/>
      <w:lvlJc w:val="right"/>
      <w:pPr>
        <w:ind w:left="6480" w:hanging="180"/>
      </w:pPr>
    </w:lvl>
  </w:abstractNum>
  <w:abstractNum w:abstractNumId="2" w15:restartNumberingAfterBreak="0">
    <w:nsid w:val="61863043"/>
    <w:multiLevelType w:val="multilevel"/>
    <w:tmpl w:val="50309EFE"/>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3B56B74"/>
    <w:multiLevelType w:val="multilevel"/>
    <w:tmpl w:val="436635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DE03DBC"/>
    <w:multiLevelType w:val="multilevel"/>
    <w:tmpl w:val="1EFAD9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8E7"/>
    <w:rsid w:val="007618E7"/>
    <w:rsid w:val="007D3265"/>
    <w:rsid w:val="00E301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CB837"/>
  <w15:docId w15:val="{4E445901-F277-4ED7-B39E-94806D93F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en-US" w:bidi="ar-SA"/>
      </w:rPr>
    </w:rPrDefault>
    <w:pPrDefault>
      <w:pPr>
        <w:ind w:left="-144" w:right="-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0E2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uiPriority w:val="9"/>
    <w:semiHidden/>
    <w:unhideWhenUsed/>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316496"/>
    <w:pPr>
      <w:tabs>
        <w:tab w:val="center" w:pos="4680"/>
        <w:tab w:val="right" w:pos="9360"/>
      </w:tabs>
    </w:pPr>
  </w:style>
  <w:style w:type="character" w:customStyle="1" w:styleId="HeaderChar">
    <w:name w:val="Header Char"/>
    <w:basedOn w:val="DefaultParagraphFont"/>
    <w:link w:val="Header"/>
    <w:uiPriority w:val="99"/>
    <w:rsid w:val="00316496"/>
  </w:style>
  <w:style w:type="paragraph" w:styleId="Footer">
    <w:name w:val="footer"/>
    <w:basedOn w:val="Normal"/>
    <w:link w:val="FooterChar"/>
    <w:uiPriority w:val="99"/>
    <w:unhideWhenUsed/>
    <w:rsid w:val="00316496"/>
    <w:pPr>
      <w:tabs>
        <w:tab w:val="center" w:pos="4680"/>
        <w:tab w:val="right" w:pos="9360"/>
      </w:tabs>
    </w:pPr>
  </w:style>
  <w:style w:type="character" w:customStyle="1" w:styleId="FooterChar">
    <w:name w:val="Footer Char"/>
    <w:basedOn w:val="DefaultParagraphFont"/>
    <w:link w:val="Footer"/>
    <w:uiPriority w:val="99"/>
    <w:rsid w:val="00316496"/>
  </w:style>
  <w:style w:type="paragraph" w:styleId="ListParagraph">
    <w:name w:val="List Paragraph"/>
    <w:basedOn w:val="Normal"/>
    <w:uiPriority w:val="34"/>
    <w:qFormat/>
    <w:rsid w:val="005C4F22"/>
    <w:pPr>
      <w:ind w:left="720"/>
      <w:contextualSpacing/>
    </w:pPr>
  </w:style>
  <w:style w:type="paragraph" w:styleId="FootnoteText">
    <w:name w:val="footnote text"/>
    <w:basedOn w:val="Normal"/>
    <w:link w:val="FootnoteTextChar"/>
    <w:uiPriority w:val="99"/>
    <w:semiHidden/>
    <w:unhideWhenUsed/>
    <w:rsid w:val="00605CDB"/>
  </w:style>
  <w:style w:type="character" w:customStyle="1" w:styleId="FootnoteTextChar">
    <w:name w:val="Footnote Text Char"/>
    <w:basedOn w:val="DefaultParagraphFont"/>
    <w:link w:val="FootnoteText"/>
    <w:uiPriority w:val="99"/>
    <w:semiHidden/>
    <w:rsid w:val="00605CDB"/>
  </w:style>
  <w:style w:type="character" w:styleId="FootnoteReference">
    <w:name w:val="footnote reference"/>
    <w:basedOn w:val="DefaultParagraphFont"/>
    <w:uiPriority w:val="99"/>
    <w:semiHidden/>
    <w:unhideWhenUsed/>
    <w:rsid w:val="00605CDB"/>
    <w:rPr>
      <w:vertAlign w:val="superscript"/>
    </w:rPr>
  </w:style>
  <w:style w:type="paragraph" w:styleId="Revision">
    <w:name w:val="Revision"/>
    <w:hidden/>
    <w:uiPriority w:val="99"/>
    <w:semiHidden/>
    <w:rsid w:val="00E16FC3"/>
    <w:pPr>
      <w:ind w:left="0" w:right="0"/>
    </w:pPr>
  </w:style>
  <w:style w:type="table" w:styleId="TableGrid">
    <w:name w:val="Table Grid"/>
    <w:basedOn w:val="TableNormal"/>
    <w:uiPriority w:val="39"/>
    <w:rsid w:val="00B350BA"/>
    <w:pPr>
      <w:ind w:left="0" w:right="0"/>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350BA"/>
    <w:pPr>
      <w:autoSpaceDE w:val="0"/>
      <w:autoSpaceDN w:val="0"/>
      <w:adjustRightInd w:val="0"/>
      <w:ind w:left="0" w:right="0"/>
    </w:pPr>
    <w:rPr>
      <w:color w:val="000000"/>
      <w:sz w:val="24"/>
      <w:szCs w:val="24"/>
    </w:rPr>
  </w:style>
  <w:style w:type="paragraph" w:styleId="TOC2">
    <w:name w:val="toc 2"/>
    <w:basedOn w:val="Normal"/>
    <w:next w:val="Normal"/>
    <w:uiPriority w:val="39"/>
    <w:unhideWhenUsed/>
    <w:qFormat/>
    <w:rsid w:val="00B350BA"/>
    <w:pPr>
      <w:tabs>
        <w:tab w:val="left" w:pos="880"/>
        <w:tab w:val="right" w:pos="9800"/>
      </w:tabs>
      <w:ind w:left="220" w:right="0"/>
      <w:jc w:val="both"/>
    </w:pPr>
    <w:rPr>
      <w:rFonts w:ascii="Calibri" w:eastAsia="Calibri" w:hAnsi="Calibri" w:cs="Calibri"/>
      <w:sz w:val="22"/>
      <w:szCs w:val="22"/>
    </w:rPr>
  </w:style>
  <w:style w:type="character" w:styleId="CommentReference">
    <w:name w:val="annotation reference"/>
    <w:basedOn w:val="DefaultParagraphFont"/>
    <w:uiPriority w:val="99"/>
    <w:semiHidden/>
    <w:unhideWhenUsed/>
    <w:rsid w:val="00702E68"/>
    <w:rPr>
      <w:sz w:val="16"/>
      <w:szCs w:val="16"/>
    </w:rPr>
  </w:style>
  <w:style w:type="paragraph" w:styleId="CommentText">
    <w:name w:val="annotation text"/>
    <w:basedOn w:val="Normal"/>
    <w:link w:val="CommentTextChar"/>
    <w:uiPriority w:val="99"/>
    <w:semiHidden/>
    <w:unhideWhenUsed/>
    <w:rsid w:val="00702E68"/>
  </w:style>
  <w:style w:type="character" w:customStyle="1" w:styleId="CommentTextChar">
    <w:name w:val="Comment Text Char"/>
    <w:basedOn w:val="DefaultParagraphFont"/>
    <w:link w:val="CommentText"/>
    <w:uiPriority w:val="99"/>
    <w:semiHidden/>
    <w:rsid w:val="00702E68"/>
  </w:style>
  <w:style w:type="paragraph" w:styleId="CommentSubject">
    <w:name w:val="annotation subject"/>
    <w:basedOn w:val="CommentText"/>
    <w:next w:val="CommentText"/>
    <w:link w:val="CommentSubjectChar"/>
    <w:uiPriority w:val="99"/>
    <w:semiHidden/>
    <w:unhideWhenUsed/>
    <w:rsid w:val="00702E68"/>
    <w:rPr>
      <w:b/>
      <w:bCs/>
    </w:rPr>
  </w:style>
  <w:style w:type="character" w:customStyle="1" w:styleId="CommentSubjectChar">
    <w:name w:val="Comment Subject Char"/>
    <w:basedOn w:val="CommentTextChar"/>
    <w:link w:val="CommentSubject"/>
    <w:uiPriority w:val="99"/>
    <w:semiHidden/>
    <w:rsid w:val="00702E68"/>
    <w:rPr>
      <w:b/>
      <w:bCs/>
    </w:rPr>
  </w:style>
  <w:style w:type="character" w:customStyle="1" w:styleId="Other">
    <w:name w:val="Other_"/>
    <w:basedOn w:val="DefaultParagraphFont"/>
    <w:link w:val="Other0"/>
    <w:rsid w:val="008B38A6"/>
  </w:style>
  <w:style w:type="paragraph" w:customStyle="1" w:styleId="Other0">
    <w:name w:val="Other"/>
    <w:basedOn w:val="Normal"/>
    <w:link w:val="Other"/>
    <w:rsid w:val="008B38A6"/>
    <w:pPr>
      <w:widowControl w:val="0"/>
      <w:ind w:left="0" w:right="0"/>
    </w:pPr>
  </w:style>
  <w:style w:type="character" w:customStyle="1" w:styleId="Tablecaption">
    <w:name w:val="Table caption_"/>
    <w:basedOn w:val="DefaultParagraphFont"/>
    <w:link w:val="Tablecaption0"/>
    <w:rsid w:val="002F1181"/>
    <w:rPr>
      <w:b/>
      <w:bCs/>
    </w:rPr>
  </w:style>
  <w:style w:type="paragraph" w:customStyle="1" w:styleId="Tablecaption0">
    <w:name w:val="Table caption"/>
    <w:basedOn w:val="Normal"/>
    <w:link w:val="Tablecaption"/>
    <w:rsid w:val="002F1181"/>
    <w:pPr>
      <w:widowControl w:val="0"/>
      <w:ind w:left="0" w:right="0"/>
    </w:pPr>
    <w:rPr>
      <w:b/>
      <w:bC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ind w:left="0" w:right="0"/>
    </w:pPr>
    <w:rPr>
      <w:rFonts w:ascii="Calibri" w:eastAsia="Calibri" w:hAnsi="Calibri" w:cs="Calibri"/>
      <w:sz w:val="22"/>
      <w:szCs w:val="22"/>
    </w:rPr>
    <w:tblPr>
      <w:tblStyleRowBandSize w:val="1"/>
      <w:tblStyleColBandSize w:val="1"/>
    </w:tblPr>
  </w:style>
  <w:style w:type="table" w:customStyle="1" w:styleId="a0">
    <w:basedOn w:val="TableNormal"/>
    <w:tblPr>
      <w:tblStyleRowBandSize w:val="1"/>
      <w:tblStyleColBandSize w:val="1"/>
      <w:tblCellMar>
        <w:left w:w="10" w:type="dxa"/>
        <w:right w:w="10" w:type="dxa"/>
      </w:tblCellMar>
    </w:tblPr>
  </w:style>
  <w:style w:type="table" w:customStyle="1" w:styleId="a1">
    <w:basedOn w:val="TableNormal"/>
    <w:tblPr>
      <w:tblStyleRowBandSize w:val="1"/>
      <w:tblStyleColBandSize w:val="1"/>
      <w:tblCellMar>
        <w:left w:w="10" w:type="dxa"/>
        <w:right w:w="10" w:type="dxa"/>
      </w:tblCellMar>
    </w:tblPr>
  </w:style>
  <w:style w:type="table" w:customStyle="1" w:styleId="a2">
    <w:basedOn w:val="TableNormal1"/>
    <w:pPr>
      <w:ind w:left="0" w:right="0"/>
    </w:pPr>
    <w:rPr>
      <w:rFonts w:ascii="Calibri" w:eastAsia="Calibri" w:hAnsi="Calibri" w:cs="Calibri"/>
      <w:sz w:val="22"/>
      <w:szCs w:val="22"/>
    </w:rPr>
    <w:tblPr>
      <w:tblStyleRowBandSize w:val="1"/>
      <w:tblStyleColBandSize w:val="1"/>
      <w:tblCellMar>
        <w:left w:w="10" w:type="dxa"/>
        <w:right w:w="10" w:type="dxa"/>
      </w:tblCellMar>
    </w:tblPr>
  </w:style>
  <w:style w:type="table" w:customStyle="1" w:styleId="a3">
    <w:basedOn w:val="TableNormal1"/>
    <w:pPr>
      <w:ind w:left="0" w:right="0"/>
    </w:pPr>
    <w:rPr>
      <w:rFonts w:ascii="Calibri" w:eastAsia="Calibri" w:hAnsi="Calibri" w:cs="Calibri"/>
      <w:sz w:val="22"/>
      <w:szCs w:val="22"/>
    </w:rPr>
    <w:tblPr>
      <w:tblStyleRowBandSize w:val="1"/>
      <w:tblStyleColBandSize w:val="1"/>
      <w:tblCellMar>
        <w:left w:w="10" w:type="dxa"/>
        <w:right w:w="10" w:type="dxa"/>
      </w:tblCellMar>
    </w:tblPr>
  </w:style>
  <w:style w:type="table" w:customStyle="1" w:styleId="a4">
    <w:basedOn w:val="TableNormal1"/>
    <w:pPr>
      <w:ind w:left="0" w:right="0"/>
    </w:pPr>
    <w:rPr>
      <w:rFonts w:ascii="Calibri" w:eastAsia="Calibri" w:hAnsi="Calibri" w:cs="Calibri"/>
      <w:sz w:val="22"/>
      <w:szCs w:val="22"/>
    </w:rPr>
    <w:tblPr>
      <w:tblStyleRowBandSize w:val="1"/>
      <w:tblStyleColBandSize w:val="1"/>
      <w:tblCellMar>
        <w:left w:w="10" w:type="dxa"/>
        <w:right w:w="1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UdjWRgt9KoRfF4eLIXqFA5UrbQ==">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2204</Words>
  <Characters>12564</Characters>
  <Application>Microsoft Office Word</Application>
  <DocSecurity>0</DocSecurity>
  <Lines>104</Lines>
  <Paragraphs>29</Paragraphs>
  <ScaleCrop>false</ScaleCrop>
  <Company/>
  <LinksUpToDate>false</LinksUpToDate>
  <CharactersWithSpaces>14739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Ioana Cirstea</cp:lastModifiedBy>
  <cp:revision>2</cp:revision>
  <dcterms:created xsi:type="dcterms:W3CDTF">2022-12-20T10:18:00Z</dcterms:created>
  <dcterms:modified xsi:type="dcterms:W3CDTF">2023-11-28T16:29:00Z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ef4094810e155cac7f2d65d304130492043584fcb546e2cec1fb04c7cf31fa40</vt:lpwstr>
  </property>
</Properties>
</file>